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72" w:rsidRDefault="00B61072" w:rsidP="00B61072">
      <w:pPr>
        <w:pStyle w:val="AralkYok"/>
        <w:jc w:val="center"/>
        <w:rPr>
          <w:rFonts w:cstheme="minorHAnsi"/>
          <w:b/>
          <w:sz w:val="24"/>
          <w:szCs w:val="24"/>
        </w:rPr>
      </w:pPr>
      <w:r>
        <w:rPr>
          <w:rFonts w:cstheme="minorHAnsi"/>
          <w:b/>
          <w:sz w:val="24"/>
          <w:szCs w:val="24"/>
        </w:rPr>
        <w:t>T.C</w:t>
      </w:r>
    </w:p>
    <w:p w:rsidR="00827CB6" w:rsidRPr="00B61072" w:rsidRDefault="00673046" w:rsidP="00B61072">
      <w:pPr>
        <w:pStyle w:val="AralkYok"/>
        <w:jc w:val="center"/>
        <w:rPr>
          <w:rFonts w:cstheme="minorHAnsi"/>
          <w:b/>
          <w:sz w:val="24"/>
          <w:szCs w:val="24"/>
        </w:rPr>
      </w:pPr>
      <w:r>
        <w:rPr>
          <w:rFonts w:cstheme="minorHAnsi"/>
          <w:b/>
          <w:sz w:val="24"/>
          <w:szCs w:val="24"/>
        </w:rPr>
        <w:t>……………….</w:t>
      </w:r>
      <w:r w:rsidR="00B61072">
        <w:rPr>
          <w:rFonts w:cstheme="minorHAnsi"/>
          <w:b/>
          <w:sz w:val="24"/>
          <w:szCs w:val="24"/>
        </w:rPr>
        <w:t xml:space="preserve"> ORTAOKULU</w:t>
      </w:r>
    </w:p>
    <w:p w:rsidR="00B61072" w:rsidRDefault="00B61072" w:rsidP="00B61072">
      <w:pPr>
        <w:pStyle w:val="AralkYok"/>
        <w:jc w:val="center"/>
        <w:rPr>
          <w:rFonts w:cstheme="minorHAnsi"/>
          <w:b/>
          <w:sz w:val="24"/>
          <w:szCs w:val="24"/>
        </w:rPr>
      </w:pPr>
      <w:r>
        <w:rPr>
          <w:rFonts w:cstheme="minorHAnsi"/>
          <w:b/>
          <w:sz w:val="24"/>
          <w:szCs w:val="24"/>
        </w:rPr>
        <w:t>2017-</w:t>
      </w:r>
      <w:r w:rsidR="00827CB6" w:rsidRPr="00B61072">
        <w:rPr>
          <w:rFonts w:cstheme="minorHAnsi"/>
          <w:b/>
          <w:sz w:val="24"/>
          <w:szCs w:val="24"/>
        </w:rPr>
        <w:t xml:space="preserve">2018 EĞİTİM ÖĞRETİM </w:t>
      </w:r>
      <w:r>
        <w:rPr>
          <w:rFonts w:cstheme="minorHAnsi"/>
          <w:b/>
          <w:sz w:val="24"/>
          <w:szCs w:val="24"/>
        </w:rPr>
        <w:t>YILI TEKNOLOJİ TASARIM DERSİ</w:t>
      </w:r>
    </w:p>
    <w:p w:rsidR="00827CB6" w:rsidRPr="00B61072" w:rsidRDefault="00827CB6" w:rsidP="00B61072">
      <w:pPr>
        <w:pStyle w:val="AralkYok"/>
        <w:jc w:val="center"/>
        <w:rPr>
          <w:rFonts w:cstheme="minorHAnsi"/>
          <w:b/>
          <w:sz w:val="24"/>
          <w:szCs w:val="24"/>
        </w:rPr>
      </w:pPr>
      <w:r w:rsidRPr="00B61072">
        <w:rPr>
          <w:rFonts w:cstheme="minorHAnsi"/>
          <w:b/>
          <w:sz w:val="24"/>
          <w:szCs w:val="24"/>
        </w:rPr>
        <w:t>SENEBAŞI</w:t>
      </w:r>
      <w:r w:rsidR="00B61072">
        <w:rPr>
          <w:rFonts w:cstheme="minorHAnsi"/>
          <w:b/>
          <w:sz w:val="24"/>
          <w:szCs w:val="24"/>
        </w:rPr>
        <w:t xml:space="preserve"> </w:t>
      </w:r>
      <w:r w:rsidRPr="00B61072">
        <w:rPr>
          <w:rFonts w:cstheme="minorHAnsi"/>
          <w:b/>
          <w:sz w:val="24"/>
          <w:szCs w:val="24"/>
        </w:rPr>
        <w:t>ZÜMRE ÖĞRETMENLER KURULU TOPLANTI TUTANAĞI</w:t>
      </w:r>
    </w:p>
    <w:p w:rsidR="00827CB6" w:rsidRPr="00B61072" w:rsidRDefault="00827CB6" w:rsidP="00B61072">
      <w:pPr>
        <w:pStyle w:val="AralkYok"/>
        <w:rPr>
          <w:rFonts w:cstheme="minorHAnsi"/>
          <w:b/>
          <w:sz w:val="24"/>
          <w:szCs w:val="24"/>
        </w:rPr>
      </w:pPr>
    </w:p>
    <w:p w:rsidR="00827CB6" w:rsidRPr="00B61072" w:rsidRDefault="00827CB6" w:rsidP="00B61072">
      <w:pPr>
        <w:pStyle w:val="AralkYok"/>
        <w:rPr>
          <w:rFonts w:cstheme="minorHAnsi"/>
          <w:sz w:val="24"/>
          <w:szCs w:val="24"/>
        </w:rPr>
      </w:pPr>
      <w:r w:rsidRPr="00B61072">
        <w:rPr>
          <w:rFonts w:cstheme="minorHAnsi"/>
          <w:b/>
          <w:sz w:val="24"/>
          <w:szCs w:val="24"/>
        </w:rPr>
        <w:t>Toplantı Tarihi</w:t>
      </w:r>
      <w:r w:rsidR="00B61072">
        <w:rPr>
          <w:rFonts w:cstheme="minorHAnsi"/>
          <w:b/>
          <w:sz w:val="24"/>
          <w:szCs w:val="24"/>
        </w:rPr>
        <w:tab/>
      </w:r>
      <w:r w:rsidR="00B61072">
        <w:rPr>
          <w:rFonts w:cstheme="minorHAnsi"/>
          <w:b/>
          <w:sz w:val="24"/>
          <w:szCs w:val="24"/>
        </w:rPr>
        <w:tab/>
      </w:r>
      <w:r w:rsidRPr="00B61072">
        <w:rPr>
          <w:rFonts w:cstheme="minorHAnsi"/>
          <w:b/>
          <w:sz w:val="24"/>
          <w:szCs w:val="24"/>
        </w:rPr>
        <w:t xml:space="preserve">: </w:t>
      </w:r>
    </w:p>
    <w:p w:rsidR="00827CB6" w:rsidRPr="00B61072" w:rsidRDefault="00827CB6" w:rsidP="00B61072">
      <w:pPr>
        <w:pStyle w:val="AralkYok"/>
        <w:rPr>
          <w:rFonts w:cstheme="minorHAnsi"/>
          <w:sz w:val="24"/>
          <w:szCs w:val="24"/>
        </w:rPr>
      </w:pPr>
      <w:r w:rsidRPr="00B61072">
        <w:rPr>
          <w:rFonts w:cstheme="minorHAnsi"/>
          <w:b/>
          <w:sz w:val="24"/>
          <w:szCs w:val="24"/>
        </w:rPr>
        <w:t>Toplantı No</w:t>
      </w:r>
      <w:r w:rsidR="00B61072">
        <w:rPr>
          <w:rFonts w:cstheme="minorHAnsi"/>
          <w:b/>
          <w:sz w:val="24"/>
          <w:szCs w:val="24"/>
        </w:rPr>
        <w:tab/>
      </w:r>
      <w:r w:rsidR="00B61072">
        <w:rPr>
          <w:rFonts w:cstheme="minorHAnsi"/>
          <w:b/>
          <w:sz w:val="24"/>
          <w:szCs w:val="24"/>
        </w:rPr>
        <w:tab/>
      </w:r>
      <w:r w:rsidR="00B61072">
        <w:rPr>
          <w:rFonts w:cstheme="minorHAnsi"/>
          <w:b/>
          <w:sz w:val="24"/>
          <w:szCs w:val="24"/>
        </w:rPr>
        <w:tab/>
      </w:r>
      <w:r w:rsidRPr="00B61072">
        <w:rPr>
          <w:rFonts w:cstheme="minorHAnsi"/>
          <w:b/>
          <w:sz w:val="24"/>
          <w:szCs w:val="24"/>
        </w:rPr>
        <w:t>:</w:t>
      </w:r>
      <w:r w:rsidRPr="00B61072">
        <w:rPr>
          <w:rFonts w:cstheme="minorHAnsi"/>
          <w:sz w:val="24"/>
          <w:szCs w:val="24"/>
        </w:rPr>
        <w:t xml:space="preserve"> 1</w:t>
      </w:r>
    </w:p>
    <w:p w:rsidR="00827CB6" w:rsidRPr="00B61072" w:rsidRDefault="00827CB6" w:rsidP="00B61072">
      <w:pPr>
        <w:pStyle w:val="AralkYok"/>
        <w:rPr>
          <w:rFonts w:cstheme="minorHAnsi"/>
          <w:sz w:val="24"/>
          <w:szCs w:val="24"/>
        </w:rPr>
      </w:pPr>
      <w:r w:rsidRPr="00B61072">
        <w:rPr>
          <w:rFonts w:cstheme="minorHAnsi"/>
          <w:b/>
          <w:sz w:val="24"/>
          <w:szCs w:val="24"/>
        </w:rPr>
        <w:t>Toplantı Yer ve Zamanı</w:t>
      </w:r>
      <w:r w:rsidR="00B61072">
        <w:rPr>
          <w:rFonts w:cstheme="minorHAnsi"/>
          <w:b/>
          <w:sz w:val="24"/>
          <w:szCs w:val="24"/>
        </w:rPr>
        <w:tab/>
      </w:r>
      <w:r w:rsidRPr="00B61072">
        <w:rPr>
          <w:rFonts w:cstheme="minorHAnsi"/>
          <w:b/>
          <w:sz w:val="24"/>
          <w:szCs w:val="24"/>
        </w:rPr>
        <w:t xml:space="preserve">: </w:t>
      </w:r>
      <w:r w:rsidR="00A176A9">
        <w:rPr>
          <w:rFonts w:cstheme="minorHAnsi"/>
          <w:sz w:val="24"/>
          <w:szCs w:val="24"/>
        </w:rPr>
        <w:t>Öğrt.</w:t>
      </w:r>
      <w:r w:rsidR="001475DA">
        <w:rPr>
          <w:rFonts w:cstheme="minorHAnsi"/>
          <w:sz w:val="24"/>
          <w:szCs w:val="24"/>
        </w:rPr>
        <w:t>Odası 09</w:t>
      </w:r>
      <w:r w:rsidR="00B61072">
        <w:rPr>
          <w:rFonts w:cstheme="minorHAnsi"/>
          <w:sz w:val="24"/>
          <w:szCs w:val="24"/>
        </w:rPr>
        <w:t>.</w:t>
      </w:r>
      <w:r w:rsidRPr="00B61072">
        <w:rPr>
          <w:rFonts w:cstheme="minorHAnsi"/>
          <w:sz w:val="24"/>
          <w:szCs w:val="24"/>
        </w:rPr>
        <w:t>30</w:t>
      </w:r>
    </w:p>
    <w:p w:rsidR="00827CB6" w:rsidRPr="00B61072" w:rsidRDefault="00827CB6" w:rsidP="00B61072">
      <w:pPr>
        <w:rPr>
          <w:rFonts w:cstheme="minorHAnsi"/>
          <w:bCs/>
          <w:sz w:val="24"/>
          <w:szCs w:val="24"/>
        </w:rPr>
      </w:pPr>
      <w:r w:rsidRPr="00B61072">
        <w:rPr>
          <w:rFonts w:cstheme="minorHAnsi"/>
          <w:b/>
          <w:sz w:val="24"/>
          <w:szCs w:val="24"/>
        </w:rPr>
        <w:t xml:space="preserve">Toplantıya Katılanlar </w:t>
      </w:r>
      <w:r w:rsidR="00B61072">
        <w:rPr>
          <w:rFonts w:cstheme="minorHAnsi"/>
          <w:b/>
          <w:sz w:val="24"/>
          <w:szCs w:val="24"/>
        </w:rPr>
        <w:tab/>
      </w:r>
      <w:r w:rsidRPr="00B61072">
        <w:rPr>
          <w:rFonts w:cstheme="minorHAnsi"/>
          <w:b/>
          <w:sz w:val="24"/>
          <w:szCs w:val="24"/>
        </w:rPr>
        <w:t>:</w:t>
      </w:r>
      <w:r w:rsidRPr="00B61072">
        <w:rPr>
          <w:rFonts w:cstheme="minorHAnsi"/>
          <w:sz w:val="24"/>
          <w:szCs w:val="24"/>
        </w:rPr>
        <w:t xml:space="preserve"> </w:t>
      </w:r>
    </w:p>
    <w:p w:rsidR="00827CB6" w:rsidRPr="00B61072" w:rsidRDefault="00827CB6" w:rsidP="00B61072">
      <w:pPr>
        <w:rPr>
          <w:rFonts w:cstheme="minorHAnsi"/>
          <w:b/>
          <w:bCs/>
          <w:sz w:val="24"/>
          <w:szCs w:val="24"/>
        </w:rPr>
      </w:pPr>
      <w:r w:rsidRPr="00B61072">
        <w:rPr>
          <w:rFonts w:cstheme="minorHAnsi"/>
          <w:b/>
          <w:bCs/>
          <w:sz w:val="24"/>
          <w:szCs w:val="24"/>
        </w:rPr>
        <w:t>GÜNDEM MADDELERİ</w:t>
      </w:r>
    </w:p>
    <w:p w:rsidR="00827CB6" w:rsidRPr="00B61072" w:rsidRDefault="00827CB6" w:rsidP="00B61072">
      <w:pPr>
        <w:pStyle w:val="ListeParagraf"/>
        <w:numPr>
          <w:ilvl w:val="0"/>
          <w:numId w:val="26"/>
        </w:numPr>
        <w:spacing w:after="0" w:line="240" w:lineRule="auto"/>
        <w:rPr>
          <w:rFonts w:cstheme="minorHAnsi"/>
          <w:b/>
          <w:sz w:val="24"/>
          <w:szCs w:val="24"/>
        </w:rPr>
      </w:pPr>
      <w:r w:rsidRPr="00B61072">
        <w:rPr>
          <w:rFonts w:cstheme="minorHAnsi"/>
          <w:sz w:val="24"/>
          <w:szCs w:val="24"/>
        </w:rPr>
        <w:t>Açıl</w:t>
      </w:r>
      <w:r w:rsidR="00B61072">
        <w:rPr>
          <w:rFonts w:cstheme="minorHAnsi"/>
          <w:sz w:val="24"/>
          <w:szCs w:val="24"/>
        </w:rPr>
        <w:t xml:space="preserve">ış, </w:t>
      </w:r>
      <w:r w:rsidR="00D3272B" w:rsidRPr="00B61072">
        <w:rPr>
          <w:rFonts w:cstheme="minorHAnsi"/>
          <w:sz w:val="24"/>
          <w:szCs w:val="24"/>
        </w:rPr>
        <w:t>yoklama</w:t>
      </w:r>
      <w:r w:rsidR="005D1A5F" w:rsidRPr="00B61072">
        <w:rPr>
          <w:rFonts w:cstheme="minorHAnsi"/>
          <w:sz w:val="24"/>
          <w:szCs w:val="24"/>
        </w:rPr>
        <w:t xml:space="preserve"> yapılması</w:t>
      </w:r>
      <w:r w:rsidR="00D3272B" w:rsidRPr="00B61072">
        <w:rPr>
          <w:rFonts w:cstheme="minorHAnsi"/>
          <w:sz w:val="24"/>
          <w:szCs w:val="24"/>
        </w:rPr>
        <w:t xml:space="preserve"> ve yazman seçilmesi, </w:t>
      </w:r>
      <w:r w:rsidR="00B61072">
        <w:rPr>
          <w:rFonts w:cstheme="minorHAnsi"/>
          <w:sz w:val="24"/>
          <w:szCs w:val="24"/>
        </w:rPr>
        <w:t>zümre başkanı ve yedek başkan seçiminin y</w:t>
      </w:r>
      <w:r w:rsidR="005D1A5F" w:rsidRPr="00B61072">
        <w:rPr>
          <w:rFonts w:cstheme="minorHAnsi"/>
          <w:sz w:val="24"/>
          <w:szCs w:val="24"/>
        </w:rPr>
        <w:t>apılması</w:t>
      </w:r>
    </w:p>
    <w:p w:rsidR="00844E96" w:rsidRPr="00B61072" w:rsidRDefault="00827CB6" w:rsidP="00B61072">
      <w:pPr>
        <w:pStyle w:val="ListeParagraf"/>
        <w:numPr>
          <w:ilvl w:val="0"/>
          <w:numId w:val="26"/>
        </w:numPr>
        <w:rPr>
          <w:rFonts w:cstheme="minorHAnsi"/>
          <w:sz w:val="24"/>
          <w:szCs w:val="24"/>
        </w:rPr>
      </w:pPr>
      <w:r w:rsidRPr="00B61072">
        <w:rPr>
          <w:rFonts w:cstheme="minorHAnsi"/>
          <w:sz w:val="24"/>
          <w:szCs w:val="24"/>
        </w:rPr>
        <w:t>Bir önceki toplantıda alınan kararların görüşülmesi,</w:t>
      </w:r>
    </w:p>
    <w:p w:rsidR="00844E96" w:rsidRPr="00B61072" w:rsidRDefault="00844E96" w:rsidP="00B61072">
      <w:pPr>
        <w:pStyle w:val="ListeParagraf"/>
        <w:numPr>
          <w:ilvl w:val="0"/>
          <w:numId w:val="26"/>
        </w:numPr>
        <w:rPr>
          <w:rFonts w:cstheme="minorHAnsi"/>
          <w:sz w:val="24"/>
          <w:szCs w:val="24"/>
        </w:rPr>
      </w:pPr>
      <w:r w:rsidRPr="00B61072">
        <w:rPr>
          <w:rFonts w:cstheme="minorHAnsi"/>
          <w:sz w:val="24"/>
          <w:szCs w:val="24"/>
        </w:rPr>
        <w:t>Planlamaların; eğitim öğretimle ilgili mevzuat, okulun kuruluş amacı ve ilgili alanın öğretim programına uygun olarak yapılması</w:t>
      </w:r>
    </w:p>
    <w:p w:rsidR="00844E96" w:rsidRPr="00B61072" w:rsidRDefault="00844E96" w:rsidP="00B61072">
      <w:pPr>
        <w:pStyle w:val="ListeParagraf"/>
        <w:numPr>
          <w:ilvl w:val="0"/>
          <w:numId w:val="26"/>
        </w:numPr>
        <w:rPr>
          <w:rFonts w:cstheme="minorHAnsi"/>
          <w:sz w:val="24"/>
          <w:szCs w:val="24"/>
        </w:rPr>
      </w:pPr>
      <w:r w:rsidRPr="00B61072">
        <w:rPr>
          <w:rFonts w:cstheme="minorHAnsi"/>
          <w:sz w:val="24"/>
          <w:szCs w:val="24"/>
        </w:rPr>
        <w:t xml:space="preserve">Öğretim programlarının incelenmesi, programların çevre özellikleri de dikkate alınarak amacına ve </w:t>
      </w:r>
      <w:r w:rsidR="00FD40AE" w:rsidRPr="00B61072">
        <w:rPr>
          <w:rFonts w:cstheme="minorHAnsi"/>
          <w:sz w:val="24"/>
          <w:szCs w:val="24"/>
        </w:rPr>
        <w:t>içeriğine uygun</w:t>
      </w:r>
      <w:r w:rsidRPr="00B61072">
        <w:rPr>
          <w:rFonts w:cstheme="minorHAnsi"/>
          <w:sz w:val="24"/>
          <w:szCs w:val="24"/>
        </w:rPr>
        <w:t xml:space="preserve"> olarak uygulanması, yıllık plan ve ders planlarının hazırlanması ve uygulanmasında konu ve kazanım ağırlıklarının dikkate alınması,</w:t>
      </w:r>
    </w:p>
    <w:p w:rsidR="00844E96" w:rsidRPr="00B61072" w:rsidRDefault="00844E96" w:rsidP="00B61072">
      <w:pPr>
        <w:pStyle w:val="ListeParagraf"/>
        <w:numPr>
          <w:ilvl w:val="0"/>
          <w:numId w:val="26"/>
        </w:numPr>
        <w:rPr>
          <w:rFonts w:cstheme="minorHAnsi"/>
          <w:sz w:val="24"/>
          <w:szCs w:val="24"/>
        </w:rPr>
      </w:pPr>
      <w:r w:rsidRPr="00B61072">
        <w:rPr>
          <w:rFonts w:cstheme="minorHAnsi"/>
          <w:sz w:val="24"/>
          <w:szCs w:val="24"/>
        </w:rPr>
        <w:t xml:space="preserve">Derslerin işlenişinde uygulanacak öğretim yöntem ve tekniklerinin belirlenmesi, </w:t>
      </w:r>
    </w:p>
    <w:p w:rsidR="00844E96" w:rsidRPr="00B61072" w:rsidRDefault="00844E96" w:rsidP="00B61072">
      <w:pPr>
        <w:pStyle w:val="ListeParagraf"/>
        <w:numPr>
          <w:ilvl w:val="0"/>
          <w:numId w:val="26"/>
        </w:numPr>
        <w:rPr>
          <w:rFonts w:cstheme="minorHAnsi"/>
          <w:sz w:val="24"/>
          <w:szCs w:val="24"/>
        </w:rPr>
      </w:pPr>
      <w:r w:rsidRPr="00B61072">
        <w:rPr>
          <w:rFonts w:cstheme="minorHAnsi"/>
          <w:sz w:val="24"/>
          <w:szCs w:val="24"/>
        </w:rPr>
        <w:t xml:space="preserve">Özel </w:t>
      </w:r>
      <w:r w:rsidR="00FD40AE" w:rsidRPr="00B61072">
        <w:rPr>
          <w:rFonts w:cstheme="minorHAnsi"/>
          <w:sz w:val="24"/>
          <w:szCs w:val="24"/>
        </w:rPr>
        <w:t>eğitim ihtiyacı</w:t>
      </w:r>
      <w:r w:rsidRPr="00B61072">
        <w:rPr>
          <w:rFonts w:cstheme="minorHAnsi"/>
          <w:sz w:val="24"/>
          <w:szCs w:val="24"/>
        </w:rPr>
        <w:t xml:space="preserve"> olan öğrenciler için </w:t>
      </w:r>
      <w:r w:rsidR="00FD40AE" w:rsidRPr="00B61072">
        <w:rPr>
          <w:rFonts w:cstheme="minorHAnsi"/>
          <w:sz w:val="24"/>
          <w:szCs w:val="24"/>
        </w:rPr>
        <w:t>Bireyselleştirilmiş Eğitim</w:t>
      </w:r>
      <w:r w:rsidRPr="00B61072">
        <w:rPr>
          <w:rFonts w:cstheme="minorHAnsi"/>
          <w:sz w:val="24"/>
          <w:szCs w:val="24"/>
        </w:rPr>
        <w:t xml:space="preserve"> Programları (BEP)  ile ders planlarının görüşülmesi,</w:t>
      </w:r>
    </w:p>
    <w:p w:rsidR="00844E96" w:rsidRPr="00B61072" w:rsidRDefault="00844E96" w:rsidP="00B61072">
      <w:pPr>
        <w:pStyle w:val="ListeParagraf"/>
        <w:numPr>
          <w:ilvl w:val="0"/>
          <w:numId w:val="26"/>
        </w:numPr>
        <w:rPr>
          <w:rFonts w:cstheme="minorHAnsi"/>
          <w:sz w:val="24"/>
          <w:szCs w:val="24"/>
        </w:rPr>
      </w:pPr>
      <w:r w:rsidRPr="00B61072">
        <w:rPr>
          <w:rFonts w:cstheme="minorHAnsi"/>
          <w:sz w:val="24"/>
          <w:szCs w:val="24"/>
        </w:rPr>
        <w:t xml:space="preserve">Diğer zümre ve alan öğretmenleriyle yapılabilecek işbirliği ve esasların belirlenmesi, </w:t>
      </w:r>
    </w:p>
    <w:p w:rsidR="00844E96" w:rsidRPr="00B61072" w:rsidRDefault="00FD40AE" w:rsidP="00B61072">
      <w:pPr>
        <w:pStyle w:val="ListeParagraf"/>
        <w:numPr>
          <w:ilvl w:val="0"/>
          <w:numId w:val="26"/>
        </w:numPr>
        <w:rPr>
          <w:rFonts w:cstheme="minorHAnsi"/>
          <w:sz w:val="24"/>
          <w:szCs w:val="24"/>
        </w:rPr>
      </w:pPr>
      <w:r w:rsidRPr="00B61072">
        <w:rPr>
          <w:rFonts w:cstheme="minorHAnsi"/>
          <w:sz w:val="24"/>
          <w:szCs w:val="24"/>
        </w:rPr>
        <w:t>Öğretim alanı</w:t>
      </w:r>
      <w:r w:rsidR="00E03DE1" w:rsidRPr="00B61072">
        <w:rPr>
          <w:rFonts w:cstheme="minorHAnsi"/>
          <w:sz w:val="24"/>
          <w:szCs w:val="24"/>
        </w:rPr>
        <w:t xml:space="preserve"> ile bilim ve teknolojideki gelişmelerin izlenerek uygulamalara yansıtılması, </w:t>
      </w:r>
    </w:p>
    <w:p w:rsidR="00E03DE1" w:rsidRPr="00B61072" w:rsidRDefault="00FD40AE" w:rsidP="00B61072">
      <w:pPr>
        <w:pStyle w:val="ListeParagraf"/>
        <w:numPr>
          <w:ilvl w:val="0"/>
          <w:numId w:val="26"/>
        </w:numPr>
        <w:rPr>
          <w:rFonts w:cstheme="minorHAnsi"/>
          <w:sz w:val="24"/>
          <w:szCs w:val="24"/>
        </w:rPr>
      </w:pPr>
      <w:r w:rsidRPr="00B61072">
        <w:rPr>
          <w:rFonts w:cstheme="minorHAnsi"/>
          <w:sz w:val="24"/>
          <w:szCs w:val="24"/>
        </w:rPr>
        <w:t>Öğrencilerde girişimcilik</w:t>
      </w:r>
      <w:r w:rsidR="00E03DE1" w:rsidRPr="00B61072">
        <w:rPr>
          <w:rFonts w:cstheme="minorHAnsi"/>
          <w:sz w:val="24"/>
          <w:szCs w:val="24"/>
        </w:rPr>
        <w:t xml:space="preserve"> </w:t>
      </w:r>
      <w:r w:rsidRPr="00B61072">
        <w:rPr>
          <w:rFonts w:cstheme="minorHAnsi"/>
          <w:sz w:val="24"/>
          <w:szCs w:val="24"/>
        </w:rPr>
        <w:t>bilincinin kazandırılmasına</w:t>
      </w:r>
      <w:r w:rsidR="00E03DE1" w:rsidRPr="00B61072">
        <w:rPr>
          <w:rFonts w:cstheme="minorHAnsi"/>
          <w:sz w:val="24"/>
          <w:szCs w:val="24"/>
        </w:rPr>
        <w:t xml:space="preserve"> yönelik çalışmaların yapılması,</w:t>
      </w:r>
    </w:p>
    <w:p w:rsidR="00E03DE1" w:rsidRPr="00B61072" w:rsidRDefault="00E03DE1" w:rsidP="00B61072">
      <w:pPr>
        <w:pStyle w:val="ListeParagraf"/>
        <w:numPr>
          <w:ilvl w:val="0"/>
          <w:numId w:val="26"/>
        </w:numPr>
        <w:rPr>
          <w:rFonts w:cstheme="minorHAnsi"/>
          <w:sz w:val="24"/>
          <w:szCs w:val="24"/>
        </w:rPr>
      </w:pPr>
      <w:r w:rsidRPr="00B61072">
        <w:rPr>
          <w:rFonts w:cstheme="minorHAnsi"/>
          <w:sz w:val="24"/>
          <w:szCs w:val="24"/>
        </w:rPr>
        <w:t xml:space="preserve">Derslerin daha verimli işlenebilmesi için ihtiyaç </w:t>
      </w:r>
      <w:r w:rsidR="00FD40AE" w:rsidRPr="00B61072">
        <w:rPr>
          <w:rFonts w:cstheme="minorHAnsi"/>
          <w:sz w:val="24"/>
          <w:szCs w:val="24"/>
        </w:rPr>
        <w:t>duyulan kitap</w:t>
      </w:r>
      <w:r w:rsidRPr="00B61072">
        <w:rPr>
          <w:rFonts w:cstheme="minorHAnsi"/>
          <w:sz w:val="24"/>
          <w:szCs w:val="24"/>
        </w:rPr>
        <w:t xml:space="preserve">, araç- </w:t>
      </w:r>
      <w:r w:rsidR="00FD40AE" w:rsidRPr="00B61072">
        <w:rPr>
          <w:rFonts w:cstheme="minorHAnsi"/>
          <w:sz w:val="24"/>
          <w:szCs w:val="24"/>
        </w:rPr>
        <w:t>gereç vb.</w:t>
      </w:r>
      <w:r w:rsidRPr="00B61072">
        <w:rPr>
          <w:rFonts w:cstheme="minorHAnsi"/>
          <w:sz w:val="24"/>
          <w:szCs w:val="24"/>
        </w:rPr>
        <w:t xml:space="preserve"> öğretim materyallerinin belirlenmesi,</w:t>
      </w:r>
      <w:r w:rsidR="00DD69AE" w:rsidRPr="00B61072">
        <w:rPr>
          <w:rFonts w:cstheme="minorHAnsi"/>
          <w:sz w:val="24"/>
          <w:szCs w:val="24"/>
        </w:rPr>
        <w:t xml:space="preserve"> atölye ihtiyacı</w:t>
      </w:r>
    </w:p>
    <w:p w:rsidR="0013643F" w:rsidRPr="00B61072" w:rsidRDefault="0013643F" w:rsidP="00B61072">
      <w:pPr>
        <w:pStyle w:val="ListeParagraf"/>
        <w:numPr>
          <w:ilvl w:val="0"/>
          <w:numId w:val="26"/>
        </w:numPr>
        <w:rPr>
          <w:rFonts w:cstheme="minorHAnsi"/>
          <w:sz w:val="24"/>
          <w:szCs w:val="24"/>
        </w:rPr>
      </w:pPr>
      <w:r w:rsidRPr="00B61072">
        <w:rPr>
          <w:rFonts w:cstheme="minorHAnsi"/>
          <w:sz w:val="24"/>
          <w:szCs w:val="24"/>
        </w:rPr>
        <w:t xml:space="preserve">Okul ve çevre </w:t>
      </w:r>
      <w:r w:rsidR="00FD40AE" w:rsidRPr="00B61072">
        <w:rPr>
          <w:rFonts w:cstheme="minorHAnsi"/>
          <w:sz w:val="24"/>
          <w:szCs w:val="24"/>
        </w:rPr>
        <w:t>imkânlarının</w:t>
      </w:r>
      <w:r w:rsidRPr="00B61072">
        <w:rPr>
          <w:rFonts w:cstheme="minorHAnsi"/>
          <w:sz w:val="24"/>
          <w:szCs w:val="24"/>
        </w:rPr>
        <w:t xml:space="preserve"> değerlendirilerek, yapılacak deney, proje, gezi ve gözlemlerin planlanması.</w:t>
      </w:r>
    </w:p>
    <w:p w:rsidR="0013643F" w:rsidRPr="00B61072" w:rsidRDefault="0013643F" w:rsidP="00B61072">
      <w:pPr>
        <w:pStyle w:val="ListeParagraf"/>
        <w:numPr>
          <w:ilvl w:val="0"/>
          <w:numId w:val="26"/>
        </w:numPr>
        <w:rPr>
          <w:rFonts w:cstheme="minorHAnsi"/>
          <w:sz w:val="24"/>
          <w:szCs w:val="24"/>
        </w:rPr>
      </w:pPr>
      <w:r w:rsidRPr="00B61072">
        <w:rPr>
          <w:rFonts w:cstheme="minorHAnsi"/>
          <w:sz w:val="24"/>
          <w:szCs w:val="24"/>
        </w:rPr>
        <w:t xml:space="preserve">Öğrenci başarısının </w:t>
      </w:r>
      <w:r w:rsidR="00B317FF" w:rsidRPr="00B61072">
        <w:rPr>
          <w:rFonts w:cstheme="minorHAnsi"/>
          <w:sz w:val="24"/>
          <w:szCs w:val="24"/>
        </w:rPr>
        <w:t>ölçülmesi ve değerlendirilmesi amacıyla sınav analizlerinin yapılması,</w:t>
      </w:r>
    </w:p>
    <w:p w:rsidR="00B317FF" w:rsidRPr="00B61072" w:rsidRDefault="00B317FF" w:rsidP="00B61072">
      <w:pPr>
        <w:pStyle w:val="ListeParagraf"/>
        <w:numPr>
          <w:ilvl w:val="0"/>
          <w:numId w:val="26"/>
        </w:numPr>
        <w:rPr>
          <w:rFonts w:cstheme="minorHAnsi"/>
          <w:sz w:val="24"/>
          <w:szCs w:val="24"/>
        </w:rPr>
      </w:pPr>
      <w:r w:rsidRPr="00B61072">
        <w:rPr>
          <w:rFonts w:cstheme="minorHAnsi"/>
          <w:sz w:val="24"/>
          <w:szCs w:val="24"/>
        </w:rPr>
        <w:t>Sınavların, beceri sınavlarının ve ortak sınavların planlanması,</w:t>
      </w:r>
    </w:p>
    <w:p w:rsidR="00B317FF" w:rsidRPr="00B61072" w:rsidRDefault="00B317FF" w:rsidP="00B61072">
      <w:pPr>
        <w:pStyle w:val="ListeParagraf"/>
        <w:numPr>
          <w:ilvl w:val="0"/>
          <w:numId w:val="26"/>
        </w:numPr>
        <w:rPr>
          <w:rFonts w:cstheme="minorHAnsi"/>
          <w:sz w:val="24"/>
          <w:szCs w:val="24"/>
        </w:rPr>
      </w:pPr>
      <w:r w:rsidRPr="00B61072">
        <w:rPr>
          <w:rFonts w:cstheme="minorHAnsi"/>
          <w:sz w:val="24"/>
          <w:szCs w:val="24"/>
        </w:rPr>
        <w:t>Öğrencilerin ulusal ve uluslar arası düzeyde katıldıkları çeşitli sınav ve yarışmalarda aldıkları sonuçlara ilişkin başarı durumları</w:t>
      </w:r>
    </w:p>
    <w:p w:rsidR="00602839" w:rsidRPr="00B61072" w:rsidRDefault="00602839" w:rsidP="00B61072">
      <w:pPr>
        <w:pStyle w:val="ListeParagraf"/>
        <w:numPr>
          <w:ilvl w:val="0"/>
          <w:numId w:val="26"/>
        </w:numPr>
        <w:rPr>
          <w:rFonts w:cstheme="minorHAnsi"/>
          <w:sz w:val="24"/>
          <w:szCs w:val="24"/>
        </w:rPr>
      </w:pPr>
      <w:r w:rsidRPr="00B61072">
        <w:rPr>
          <w:rFonts w:cstheme="minorHAnsi"/>
          <w:sz w:val="24"/>
          <w:szCs w:val="24"/>
        </w:rPr>
        <w:t>Uygulamalı nitelikteki derslerin değerlendirilmesinde dikkate alınacak hususların tespit edilmesi; sınavların şekil, sayı ve süresiyle ürün değerlendirme ölçeklerinin belirlenmesi</w:t>
      </w:r>
    </w:p>
    <w:p w:rsidR="00DD69AE" w:rsidRPr="00B61072" w:rsidRDefault="00DD69AE" w:rsidP="00B61072">
      <w:pPr>
        <w:pStyle w:val="ListeParagraf"/>
        <w:numPr>
          <w:ilvl w:val="0"/>
          <w:numId w:val="26"/>
        </w:numPr>
        <w:rPr>
          <w:rFonts w:cstheme="minorHAnsi"/>
          <w:sz w:val="24"/>
          <w:szCs w:val="24"/>
        </w:rPr>
      </w:pPr>
      <w:r w:rsidRPr="00B61072">
        <w:rPr>
          <w:rFonts w:cstheme="minorHAnsi"/>
          <w:sz w:val="24"/>
          <w:szCs w:val="24"/>
        </w:rPr>
        <w:t xml:space="preserve">Öğretim programları, okul ve çevre şartları dikkate alınarak eğitim kurumlarının kademe ve türüne göre proje konuları ile performans çalışmalarının belirlenmesi ve </w:t>
      </w:r>
      <w:r w:rsidRPr="00B61072">
        <w:rPr>
          <w:rFonts w:cstheme="minorHAnsi"/>
          <w:sz w:val="24"/>
          <w:szCs w:val="24"/>
        </w:rPr>
        <w:lastRenderedPageBreak/>
        <w:t>planlanması ve bunların ölçme ve değerlendirilmesine yönelik ölçeklerin belirlenmesi</w:t>
      </w:r>
    </w:p>
    <w:p w:rsidR="00DD69AE" w:rsidRPr="00B61072" w:rsidRDefault="00DD69AE" w:rsidP="00B61072">
      <w:pPr>
        <w:pStyle w:val="ListeParagraf"/>
        <w:numPr>
          <w:ilvl w:val="0"/>
          <w:numId w:val="26"/>
        </w:numPr>
        <w:spacing w:after="0" w:line="240" w:lineRule="auto"/>
        <w:rPr>
          <w:rFonts w:cstheme="minorHAnsi"/>
          <w:sz w:val="24"/>
          <w:szCs w:val="24"/>
        </w:rPr>
      </w:pPr>
      <w:r w:rsidRPr="00B61072">
        <w:rPr>
          <w:rFonts w:cstheme="minorHAnsi"/>
          <w:sz w:val="24"/>
          <w:szCs w:val="24"/>
        </w:rPr>
        <w:t>İş Sağlığı ve Güvenliği Tedbirlerinin değerlendirilmesi,</w:t>
      </w:r>
    </w:p>
    <w:p w:rsidR="00367D70" w:rsidRPr="00B61072" w:rsidRDefault="00367D70" w:rsidP="00B61072">
      <w:pPr>
        <w:numPr>
          <w:ilvl w:val="0"/>
          <w:numId w:val="26"/>
        </w:numPr>
        <w:spacing w:after="0" w:line="240" w:lineRule="auto"/>
        <w:rPr>
          <w:rFonts w:cstheme="minorHAnsi"/>
          <w:sz w:val="24"/>
          <w:szCs w:val="24"/>
        </w:rPr>
      </w:pPr>
      <w:r w:rsidRPr="00B61072">
        <w:rPr>
          <w:rFonts w:cstheme="minorHAnsi"/>
          <w:color w:val="000000"/>
          <w:sz w:val="24"/>
          <w:szCs w:val="24"/>
        </w:rPr>
        <w:t xml:space="preserve">2212 sayılı Tebliğler dergisinde </w:t>
      </w:r>
      <w:r w:rsidR="001475DA">
        <w:rPr>
          <w:rFonts w:cstheme="minorHAnsi"/>
          <w:color w:val="000000"/>
          <w:sz w:val="24"/>
          <w:szCs w:val="24"/>
        </w:rPr>
        <w:t>yayınlanarak yürürlüğe giren  “</w:t>
      </w:r>
      <w:r w:rsidRPr="00B61072">
        <w:rPr>
          <w:rFonts w:cstheme="minorHAnsi"/>
          <w:color w:val="000000"/>
          <w:sz w:val="24"/>
          <w:szCs w:val="24"/>
        </w:rPr>
        <w:t>Atatürkçülük ile ilgili konuların” yıllık ve günlük planlara aktarılmasının görüşülmesi.</w:t>
      </w:r>
    </w:p>
    <w:p w:rsidR="00F53426" w:rsidRPr="00B61072" w:rsidRDefault="00F53426" w:rsidP="00B61072">
      <w:pPr>
        <w:numPr>
          <w:ilvl w:val="0"/>
          <w:numId w:val="26"/>
        </w:numPr>
        <w:spacing w:after="0" w:line="240" w:lineRule="auto"/>
        <w:rPr>
          <w:rFonts w:cstheme="minorHAnsi"/>
          <w:sz w:val="24"/>
          <w:szCs w:val="24"/>
        </w:rPr>
      </w:pPr>
      <w:r w:rsidRPr="00B61072">
        <w:rPr>
          <w:rFonts w:cstheme="minorHAnsi"/>
          <w:color w:val="000000"/>
          <w:sz w:val="24"/>
          <w:szCs w:val="24"/>
        </w:rPr>
        <w:t>Değerler Eğitimi</w:t>
      </w:r>
    </w:p>
    <w:p w:rsidR="00F53426" w:rsidRPr="00B61072" w:rsidRDefault="00F53426" w:rsidP="00B61072">
      <w:pPr>
        <w:numPr>
          <w:ilvl w:val="0"/>
          <w:numId w:val="26"/>
        </w:numPr>
        <w:spacing w:after="0" w:line="240" w:lineRule="auto"/>
        <w:rPr>
          <w:rFonts w:cstheme="minorHAnsi"/>
          <w:sz w:val="24"/>
          <w:szCs w:val="24"/>
        </w:rPr>
      </w:pPr>
      <w:r w:rsidRPr="00B61072">
        <w:rPr>
          <w:rFonts w:cstheme="minorHAnsi"/>
          <w:color w:val="000000"/>
          <w:sz w:val="24"/>
          <w:szCs w:val="24"/>
        </w:rPr>
        <w:t>Teknoloji ve Tasarım Dersi Yeni Öğretim Programının uygulanmasında dikkat edilecek hususlar</w:t>
      </w:r>
    </w:p>
    <w:p w:rsidR="00827CB6" w:rsidRPr="00B61072" w:rsidRDefault="00827CB6" w:rsidP="00B61072">
      <w:pPr>
        <w:pStyle w:val="ListeParagraf"/>
        <w:numPr>
          <w:ilvl w:val="0"/>
          <w:numId w:val="26"/>
        </w:numPr>
        <w:spacing w:after="0" w:line="240" w:lineRule="auto"/>
        <w:rPr>
          <w:rFonts w:cstheme="minorHAnsi"/>
          <w:sz w:val="24"/>
          <w:szCs w:val="24"/>
        </w:rPr>
      </w:pPr>
      <w:r w:rsidRPr="00B61072">
        <w:rPr>
          <w:rFonts w:cstheme="minorHAnsi"/>
          <w:sz w:val="24"/>
          <w:szCs w:val="24"/>
        </w:rPr>
        <w:t>Dilek</w:t>
      </w:r>
      <w:r w:rsidR="00607D9D" w:rsidRPr="00B61072">
        <w:rPr>
          <w:rFonts w:cstheme="minorHAnsi"/>
          <w:sz w:val="24"/>
          <w:szCs w:val="24"/>
        </w:rPr>
        <w:t>, öneri</w:t>
      </w:r>
      <w:r w:rsidRPr="00B61072">
        <w:rPr>
          <w:rFonts w:cstheme="minorHAnsi"/>
          <w:sz w:val="24"/>
          <w:szCs w:val="24"/>
        </w:rPr>
        <w:t xml:space="preserve"> ve temenniler. </w:t>
      </w:r>
    </w:p>
    <w:p w:rsidR="00F73393" w:rsidRPr="00B61072" w:rsidRDefault="00F73393" w:rsidP="00B61072">
      <w:pPr>
        <w:spacing w:after="0" w:line="240" w:lineRule="auto"/>
        <w:ind w:left="284"/>
        <w:rPr>
          <w:rFonts w:cstheme="minorHAnsi"/>
          <w:sz w:val="24"/>
          <w:szCs w:val="24"/>
        </w:rPr>
      </w:pPr>
    </w:p>
    <w:p w:rsidR="00F73393" w:rsidRPr="00B61072" w:rsidRDefault="00F73393" w:rsidP="00B61072">
      <w:pPr>
        <w:spacing w:after="0" w:line="240" w:lineRule="auto"/>
        <w:ind w:left="284"/>
        <w:rPr>
          <w:rFonts w:cstheme="minorHAnsi"/>
          <w:sz w:val="24"/>
          <w:szCs w:val="24"/>
        </w:rPr>
      </w:pPr>
    </w:p>
    <w:p w:rsidR="00F73393" w:rsidRPr="00B61072" w:rsidRDefault="00F73393" w:rsidP="00B61072">
      <w:pPr>
        <w:spacing w:after="0" w:line="240" w:lineRule="auto"/>
        <w:rPr>
          <w:rFonts w:cstheme="minorHAnsi"/>
          <w:b/>
          <w:sz w:val="24"/>
          <w:szCs w:val="24"/>
        </w:rPr>
      </w:pPr>
      <w:r w:rsidRPr="00B61072">
        <w:rPr>
          <w:rFonts w:cstheme="minorHAnsi"/>
          <w:b/>
          <w:sz w:val="24"/>
          <w:szCs w:val="24"/>
        </w:rPr>
        <w:t>GÜNDEM MADDELERİNİN GÖRÜŞÜLMESİ:</w:t>
      </w:r>
    </w:p>
    <w:p w:rsidR="00D3272B" w:rsidRPr="00B61072" w:rsidRDefault="00D3272B" w:rsidP="00B61072">
      <w:pPr>
        <w:spacing w:after="0" w:line="240" w:lineRule="auto"/>
        <w:rPr>
          <w:rFonts w:cstheme="minorHAnsi"/>
          <w:b/>
          <w:sz w:val="24"/>
          <w:szCs w:val="24"/>
        </w:rPr>
      </w:pPr>
    </w:p>
    <w:p w:rsidR="00D3272B" w:rsidRPr="00B61072" w:rsidRDefault="00D3272B" w:rsidP="00B61072">
      <w:pPr>
        <w:pStyle w:val="ListeParagraf"/>
        <w:numPr>
          <w:ilvl w:val="0"/>
          <w:numId w:val="4"/>
        </w:numPr>
        <w:rPr>
          <w:rFonts w:cstheme="minorHAnsi"/>
          <w:sz w:val="24"/>
          <w:szCs w:val="24"/>
        </w:rPr>
      </w:pPr>
      <w:r w:rsidRPr="00B61072">
        <w:rPr>
          <w:rFonts w:cstheme="minorHAnsi"/>
          <w:sz w:val="24"/>
          <w:szCs w:val="24"/>
        </w:rPr>
        <w:t>Açılış ve yoklama</w:t>
      </w:r>
      <w:r w:rsidR="005D1A5F" w:rsidRPr="00B61072">
        <w:rPr>
          <w:rFonts w:cstheme="minorHAnsi"/>
          <w:sz w:val="24"/>
          <w:szCs w:val="24"/>
        </w:rPr>
        <w:t xml:space="preserve"> yapıldı. Tüm zümre öğretmenleri</w:t>
      </w:r>
      <w:r w:rsidR="00392F65" w:rsidRPr="00B61072">
        <w:rPr>
          <w:rFonts w:cstheme="minorHAnsi"/>
          <w:sz w:val="24"/>
          <w:szCs w:val="24"/>
        </w:rPr>
        <w:t>nin</w:t>
      </w:r>
      <w:r w:rsidR="005D1A5F" w:rsidRPr="00B61072">
        <w:rPr>
          <w:rFonts w:cstheme="minorHAnsi"/>
          <w:sz w:val="24"/>
          <w:szCs w:val="24"/>
        </w:rPr>
        <w:t xml:space="preserve"> hazır olduğu görüldü. </w:t>
      </w:r>
      <w:r w:rsidRPr="00B61072">
        <w:rPr>
          <w:rFonts w:cstheme="minorHAnsi"/>
          <w:sz w:val="24"/>
          <w:szCs w:val="24"/>
        </w:rPr>
        <w:t xml:space="preserve">Zümre Başkanı </w:t>
      </w:r>
      <w:r w:rsidR="00DD1428">
        <w:rPr>
          <w:rFonts w:cstheme="minorHAnsi"/>
          <w:sz w:val="24"/>
          <w:szCs w:val="24"/>
        </w:rPr>
        <w:t xml:space="preserve">Çiğdem GÜNÇAĞLAYAN </w:t>
      </w:r>
      <w:r w:rsidR="005D1A5F" w:rsidRPr="00B61072">
        <w:rPr>
          <w:rFonts w:cstheme="minorHAnsi"/>
          <w:sz w:val="24"/>
          <w:szCs w:val="24"/>
        </w:rPr>
        <w:t xml:space="preserve">seçildi. Yedek başkan </w:t>
      </w:r>
      <w:r w:rsidR="00DD1428">
        <w:rPr>
          <w:rFonts w:cstheme="minorHAnsi"/>
          <w:sz w:val="24"/>
          <w:szCs w:val="24"/>
        </w:rPr>
        <w:t>Baki KARAKOÇ</w:t>
      </w:r>
      <w:r w:rsidR="005D1A5F" w:rsidRPr="00B61072">
        <w:rPr>
          <w:rFonts w:cstheme="minorHAnsi"/>
          <w:sz w:val="24"/>
          <w:szCs w:val="24"/>
        </w:rPr>
        <w:t xml:space="preserve"> seçildi.</w:t>
      </w:r>
      <w:r w:rsidRPr="00B61072">
        <w:rPr>
          <w:rFonts w:cstheme="minorHAnsi"/>
          <w:sz w:val="24"/>
          <w:szCs w:val="24"/>
        </w:rPr>
        <w:t xml:space="preserve"> </w:t>
      </w:r>
    </w:p>
    <w:p w:rsidR="00582B84" w:rsidRPr="00B61072" w:rsidRDefault="00DC2B35" w:rsidP="00B61072">
      <w:pPr>
        <w:pStyle w:val="ListeParagraf"/>
        <w:numPr>
          <w:ilvl w:val="0"/>
          <w:numId w:val="4"/>
        </w:numPr>
        <w:rPr>
          <w:rFonts w:cstheme="minorHAnsi"/>
          <w:sz w:val="24"/>
          <w:szCs w:val="24"/>
        </w:rPr>
      </w:pPr>
      <w:r w:rsidRPr="00B61072">
        <w:rPr>
          <w:rFonts w:cstheme="minorHAnsi"/>
          <w:sz w:val="24"/>
          <w:szCs w:val="24"/>
        </w:rPr>
        <w:t xml:space="preserve">2016-2017 Eğitim-öğretim yılı öğrencilerin sınıflarını geçmeleri açısından değerlendirildiğinde  %100 başarı sağlanmıştır.  Dersin öğretim programı hassasiyetle uygulanmıştır. </w:t>
      </w:r>
    </w:p>
    <w:p w:rsidR="0050006C" w:rsidRDefault="008F2B04" w:rsidP="0050006C">
      <w:pPr>
        <w:pStyle w:val="ListeParagraf"/>
        <w:numPr>
          <w:ilvl w:val="0"/>
          <w:numId w:val="4"/>
        </w:numPr>
        <w:rPr>
          <w:rFonts w:cstheme="minorHAnsi"/>
          <w:sz w:val="24"/>
          <w:szCs w:val="24"/>
        </w:rPr>
      </w:pPr>
      <w:r w:rsidRPr="00B61072">
        <w:rPr>
          <w:rFonts w:cstheme="minorHAnsi"/>
          <w:sz w:val="24"/>
          <w:szCs w:val="24"/>
        </w:rPr>
        <w:t>Zümre öğretmenleri kurul toplantıları ile ilgili 25.07.2017 tarih ve E.12827610 Sayılı MEB Eğitim Kurulları ve Zümreleri Yönergesinin ilgili kısımlarının incelenmiştir. Bu zümre bu mevzuat göre hazırlanmaktadır.</w:t>
      </w:r>
    </w:p>
    <w:p w:rsidR="008E1D31" w:rsidRPr="0050006C" w:rsidRDefault="008E1D31" w:rsidP="0050006C">
      <w:pPr>
        <w:pStyle w:val="ListeParagraf"/>
        <w:ind w:left="900"/>
        <w:rPr>
          <w:rFonts w:cstheme="minorHAnsi"/>
          <w:sz w:val="24"/>
          <w:szCs w:val="24"/>
        </w:rPr>
      </w:pPr>
      <w:r w:rsidRPr="0050006C">
        <w:rPr>
          <w:rFonts w:cstheme="minorHAnsi"/>
          <w:sz w:val="24"/>
          <w:szCs w:val="24"/>
        </w:rPr>
        <w:t>Ayrıca Öğretim Programının uygulanmasında Milli Eğitim Kalite Çerçevesi, Türkiye Yeterlilikler Çerçeves</w:t>
      </w:r>
      <w:r w:rsidR="0050006C">
        <w:rPr>
          <w:rFonts w:cstheme="minorHAnsi"/>
          <w:sz w:val="24"/>
          <w:szCs w:val="24"/>
        </w:rPr>
        <w:t xml:space="preserve">i göz önünde bulundurulacak ve </w:t>
      </w:r>
      <w:r w:rsidRPr="0050006C">
        <w:rPr>
          <w:rFonts w:cstheme="minorHAnsi"/>
          <w:sz w:val="24"/>
          <w:szCs w:val="24"/>
        </w:rPr>
        <w:t>Değerler Eğitim</w:t>
      </w:r>
      <w:r w:rsidR="0004443D" w:rsidRPr="0050006C">
        <w:rPr>
          <w:rFonts w:cstheme="minorHAnsi"/>
          <w:sz w:val="24"/>
          <w:szCs w:val="24"/>
        </w:rPr>
        <w:t>i</w:t>
      </w:r>
      <w:r w:rsidRPr="0050006C">
        <w:rPr>
          <w:rFonts w:cstheme="minorHAnsi"/>
          <w:sz w:val="24"/>
          <w:szCs w:val="24"/>
        </w:rPr>
        <w:t xml:space="preserve"> Örtük Programı uygulanacaktır.</w:t>
      </w:r>
    </w:p>
    <w:p w:rsidR="0004443D" w:rsidRPr="0050006C" w:rsidRDefault="007C5CCA" w:rsidP="00B61072">
      <w:pPr>
        <w:pStyle w:val="ListeParagraf"/>
        <w:numPr>
          <w:ilvl w:val="0"/>
          <w:numId w:val="4"/>
        </w:numPr>
        <w:rPr>
          <w:rFonts w:cstheme="minorHAnsi"/>
          <w:color w:val="000000"/>
          <w:sz w:val="24"/>
          <w:szCs w:val="24"/>
        </w:rPr>
      </w:pPr>
      <w:r w:rsidRPr="00B61072">
        <w:rPr>
          <w:rFonts w:cstheme="minorHAnsi"/>
          <w:sz w:val="24"/>
          <w:szCs w:val="24"/>
        </w:rPr>
        <w:t xml:space="preserve">2017 yılında onaylanan yeni Teknoloji ve Tasarım </w:t>
      </w:r>
      <w:r w:rsidR="0050006C">
        <w:rPr>
          <w:rFonts w:cstheme="minorHAnsi"/>
          <w:sz w:val="24"/>
          <w:szCs w:val="24"/>
        </w:rPr>
        <w:t>Öğretim Programı</w:t>
      </w:r>
      <w:r w:rsidRPr="00B61072">
        <w:rPr>
          <w:rFonts w:cstheme="minorHAnsi"/>
          <w:sz w:val="24"/>
          <w:szCs w:val="24"/>
        </w:rPr>
        <w:t xml:space="preserve"> incelenmiştir.</w:t>
      </w:r>
      <w:r w:rsidR="00441D32" w:rsidRPr="00B61072">
        <w:rPr>
          <w:rFonts w:cstheme="minorHAnsi"/>
          <w:sz w:val="24"/>
          <w:szCs w:val="24"/>
        </w:rPr>
        <w:t xml:space="preserve"> </w:t>
      </w:r>
      <w:r w:rsidRPr="00B61072">
        <w:rPr>
          <w:rFonts w:cstheme="minorHAnsi"/>
          <w:sz w:val="24"/>
          <w:szCs w:val="24"/>
        </w:rPr>
        <w:t xml:space="preserve"> Programa hassasiyetle uyularak çevre </w:t>
      </w:r>
      <w:r w:rsidR="0050006C" w:rsidRPr="00B61072">
        <w:rPr>
          <w:rFonts w:cstheme="minorHAnsi"/>
          <w:sz w:val="24"/>
          <w:szCs w:val="24"/>
        </w:rPr>
        <w:t>imkânlarından</w:t>
      </w:r>
      <w:r w:rsidRPr="00B61072">
        <w:rPr>
          <w:rFonts w:cstheme="minorHAnsi"/>
          <w:sz w:val="24"/>
          <w:szCs w:val="24"/>
        </w:rPr>
        <w:t xml:space="preserve"> azami ölçüde yararlanılacaktır.</w:t>
      </w:r>
      <w:r w:rsidR="009F2BEF" w:rsidRPr="00B61072">
        <w:rPr>
          <w:rFonts w:cstheme="minorHAnsi"/>
          <w:sz w:val="24"/>
          <w:szCs w:val="24"/>
        </w:rPr>
        <w:t xml:space="preserve"> Planlama için </w:t>
      </w:r>
      <w:r w:rsidR="0004443D" w:rsidRPr="00B61072">
        <w:rPr>
          <w:rFonts w:cstheme="minorHAnsi"/>
          <w:b/>
          <w:color w:val="000000"/>
          <w:sz w:val="24"/>
          <w:szCs w:val="24"/>
        </w:rPr>
        <w:t>Yıllık Çalışma Takvimi</w:t>
      </w:r>
      <w:r w:rsidR="009F2BEF" w:rsidRPr="00B61072">
        <w:rPr>
          <w:rFonts w:cstheme="minorHAnsi"/>
          <w:b/>
          <w:color w:val="000000"/>
          <w:sz w:val="24"/>
          <w:szCs w:val="24"/>
        </w:rPr>
        <w:t xml:space="preserve"> </w:t>
      </w:r>
      <w:r w:rsidR="009F2BEF" w:rsidRPr="00B61072">
        <w:rPr>
          <w:rFonts w:cstheme="minorHAnsi"/>
          <w:color w:val="000000"/>
          <w:sz w:val="24"/>
          <w:szCs w:val="24"/>
        </w:rPr>
        <w:t>aşağıdaki gibidir.</w:t>
      </w:r>
    </w:p>
    <w:tbl>
      <w:tblPr>
        <w:tblStyle w:val="AkListe-Vurgu11"/>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451"/>
        <w:gridCol w:w="1212"/>
        <w:gridCol w:w="1603"/>
      </w:tblGrid>
      <w:tr w:rsidR="0004443D" w:rsidRPr="0050006C" w:rsidTr="0050006C">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522" w:type="dxa"/>
            <w:shd w:val="clear" w:color="auto" w:fill="auto"/>
            <w:hideMark/>
          </w:tcPr>
          <w:p w:rsidR="0004443D" w:rsidRPr="0050006C" w:rsidRDefault="0004443D" w:rsidP="00B61072">
            <w:pPr>
              <w:rPr>
                <w:rFonts w:cstheme="minorHAnsi"/>
                <w:color w:val="333333"/>
                <w:sz w:val="24"/>
                <w:szCs w:val="24"/>
              </w:rPr>
            </w:pPr>
            <w:r w:rsidRPr="0050006C">
              <w:rPr>
                <w:rFonts w:cstheme="minorHAnsi"/>
                <w:bCs w:val="0"/>
                <w:color w:val="333333"/>
                <w:sz w:val="24"/>
                <w:szCs w:val="24"/>
              </w:rPr>
              <w:t>DÖNEMLER</w:t>
            </w:r>
          </w:p>
        </w:tc>
        <w:tc>
          <w:tcPr>
            <w:tcW w:w="0" w:type="auto"/>
            <w:shd w:val="clear" w:color="auto" w:fill="auto"/>
            <w:hideMark/>
          </w:tcPr>
          <w:p w:rsidR="0004443D" w:rsidRPr="0050006C" w:rsidRDefault="0004443D" w:rsidP="00B61072">
            <w:pP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50006C">
              <w:rPr>
                <w:rFonts w:cstheme="minorHAnsi"/>
                <w:bCs w:val="0"/>
                <w:color w:val="333333"/>
                <w:sz w:val="24"/>
                <w:szCs w:val="24"/>
              </w:rPr>
              <w:t>TARİHLER</w:t>
            </w:r>
          </w:p>
        </w:tc>
        <w:tc>
          <w:tcPr>
            <w:tcW w:w="0" w:type="auto"/>
            <w:shd w:val="clear" w:color="auto" w:fill="auto"/>
            <w:hideMark/>
          </w:tcPr>
          <w:p w:rsidR="0004443D" w:rsidRPr="0050006C" w:rsidRDefault="0004443D" w:rsidP="00B61072">
            <w:pP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50006C">
              <w:rPr>
                <w:rFonts w:cstheme="minorHAnsi"/>
                <w:bCs w:val="0"/>
                <w:color w:val="333333"/>
                <w:sz w:val="24"/>
                <w:szCs w:val="24"/>
              </w:rPr>
              <w:t>SÜRE</w:t>
            </w:r>
          </w:p>
        </w:tc>
        <w:tc>
          <w:tcPr>
            <w:tcW w:w="1603" w:type="dxa"/>
            <w:shd w:val="clear" w:color="auto" w:fill="auto"/>
            <w:hideMark/>
          </w:tcPr>
          <w:p w:rsidR="0004443D" w:rsidRPr="0050006C" w:rsidRDefault="0004443D" w:rsidP="00B61072">
            <w:pPr>
              <w:cnfStyle w:val="100000000000" w:firstRow="1" w:lastRow="0" w:firstColumn="0" w:lastColumn="0" w:oddVBand="0" w:evenVBand="0" w:oddHBand="0" w:evenHBand="0" w:firstRowFirstColumn="0" w:firstRowLastColumn="0" w:lastRowFirstColumn="0" w:lastRowLastColumn="0"/>
              <w:rPr>
                <w:rFonts w:cstheme="minorHAnsi"/>
                <w:color w:val="333333"/>
                <w:sz w:val="24"/>
                <w:szCs w:val="24"/>
              </w:rPr>
            </w:pPr>
            <w:r w:rsidRPr="0050006C">
              <w:rPr>
                <w:rFonts w:cstheme="minorHAnsi"/>
                <w:bCs w:val="0"/>
                <w:color w:val="333333"/>
                <w:sz w:val="24"/>
                <w:szCs w:val="24"/>
              </w:rPr>
              <w:t>HAFTALAR</w:t>
            </w:r>
          </w:p>
        </w:tc>
      </w:tr>
      <w:tr w:rsidR="0004443D" w:rsidRPr="00B61072" w:rsidTr="0050006C">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522" w:type="dxa"/>
            <w:tcBorders>
              <w:top w:val="none" w:sz="0" w:space="0" w:color="auto"/>
              <w:left w:val="none" w:sz="0" w:space="0" w:color="auto"/>
              <w:bottom w:val="none" w:sz="0" w:space="0" w:color="auto"/>
            </w:tcBorders>
            <w:hideMark/>
          </w:tcPr>
          <w:p w:rsidR="0004443D" w:rsidRPr="00B61072" w:rsidRDefault="0004443D" w:rsidP="00B61072">
            <w:pPr>
              <w:rPr>
                <w:rFonts w:cstheme="minorHAnsi"/>
                <w:color w:val="333333"/>
                <w:sz w:val="24"/>
                <w:szCs w:val="24"/>
              </w:rPr>
            </w:pPr>
            <w:r w:rsidRPr="00B61072">
              <w:rPr>
                <w:rFonts w:cstheme="minorHAnsi"/>
                <w:b w:val="0"/>
                <w:bCs w:val="0"/>
                <w:color w:val="333333"/>
                <w:sz w:val="24"/>
                <w:szCs w:val="24"/>
              </w:rPr>
              <w:t>1. Dönem</w:t>
            </w:r>
          </w:p>
        </w:tc>
        <w:tc>
          <w:tcPr>
            <w:tcW w:w="0" w:type="auto"/>
            <w:tcBorders>
              <w:top w:val="none" w:sz="0" w:space="0" w:color="auto"/>
              <w:bottom w:val="none" w:sz="0" w:space="0" w:color="auto"/>
            </w:tcBorders>
            <w:hideMark/>
          </w:tcPr>
          <w:p w:rsidR="0004443D" w:rsidRPr="00B61072" w:rsidRDefault="0004443D" w:rsidP="00B61072">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B61072">
              <w:rPr>
                <w:rFonts w:cstheme="minorHAnsi"/>
                <w:color w:val="333333"/>
                <w:sz w:val="24"/>
                <w:szCs w:val="24"/>
              </w:rPr>
              <w:t>18 Eylül 2017 - 19 Ocak 2018</w:t>
            </w:r>
          </w:p>
        </w:tc>
        <w:tc>
          <w:tcPr>
            <w:tcW w:w="0" w:type="auto"/>
            <w:tcBorders>
              <w:top w:val="none" w:sz="0" w:space="0" w:color="auto"/>
              <w:bottom w:val="none" w:sz="0" w:space="0" w:color="auto"/>
            </w:tcBorders>
            <w:hideMark/>
          </w:tcPr>
          <w:p w:rsidR="0004443D" w:rsidRPr="00B61072" w:rsidRDefault="0004443D" w:rsidP="00B61072">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B61072">
              <w:rPr>
                <w:rFonts w:cstheme="minorHAnsi"/>
                <w:color w:val="333333"/>
                <w:sz w:val="24"/>
                <w:szCs w:val="24"/>
              </w:rPr>
              <w:t>90 Gün</w:t>
            </w:r>
          </w:p>
        </w:tc>
        <w:tc>
          <w:tcPr>
            <w:tcW w:w="1603" w:type="dxa"/>
            <w:tcBorders>
              <w:top w:val="none" w:sz="0" w:space="0" w:color="auto"/>
              <w:bottom w:val="none" w:sz="0" w:space="0" w:color="auto"/>
              <w:right w:val="none" w:sz="0" w:space="0" w:color="auto"/>
            </w:tcBorders>
            <w:hideMark/>
          </w:tcPr>
          <w:p w:rsidR="0004443D" w:rsidRPr="00B61072" w:rsidRDefault="0004443D" w:rsidP="00B61072">
            <w:pPr>
              <w:cnfStyle w:val="000000100000" w:firstRow="0" w:lastRow="0" w:firstColumn="0" w:lastColumn="0" w:oddVBand="0" w:evenVBand="0" w:oddHBand="1" w:evenHBand="0" w:firstRowFirstColumn="0" w:firstRowLastColumn="0" w:lastRowFirstColumn="0" w:lastRowLastColumn="0"/>
              <w:rPr>
                <w:rFonts w:cstheme="minorHAnsi"/>
                <w:color w:val="333333"/>
                <w:sz w:val="24"/>
                <w:szCs w:val="24"/>
              </w:rPr>
            </w:pPr>
            <w:r w:rsidRPr="00B61072">
              <w:rPr>
                <w:rFonts w:cstheme="minorHAnsi"/>
                <w:color w:val="333333"/>
                <w:sz w:val="24"/>
                <w:szCs w:val="24"/>
              </w:rPr>
              <w:t>18 Hafta</w:t>
            </w:r>
          </w:p>
        </w:tc>
      </w:tr>
      <w:tr w:rsidR="0004443D" w:rsidRPr="00B61072" w:rsidTr="0050006C">
        <w:trPr>
          <w:trHeight w:val="384"/>
          <w:jc w:val="center"/>
        </w:trPr>
        <w:tc>
          <w:tcPr>
            <w:cnfStyle w:val="001000000000" w:firstRow="0" w:lastRow="0" w:firstColumn="1" w:lastColumn="0" w:oddVBand="0" w:evenVBand="0" w:oddHBand="0" w:evenHBand="0" w:firstRowFirstColumn="0" w:firstRowLastColumn="0" w:lastRowFirstColumn="0" w:lastRowLastColumn="0"/>
            <w:tcW w:w="1522" w:type="dxa"/>
            <w:hideMark/>
          </w:tcPr>
          <w:p w:rsidR="0004443D" w:rsidRPr="00B61072" w:rsidRDefault="0004443D" w:rsidP="00B61072">
            <w:pPr>
              <w:rPr>
                <w:rFonts w:cstheme="minorHAnsi"/>
                <w:color w:val="333333"/>
                <w:sz w:val="24"/>
                <w:szCs w:val="24"/>
              </w:rPr>
            </w:pPr>
            <w:r w:rsidRPr="00B61072">
              <w:rPr>
                <w:rFonts w:cstheme="minorHAnsi"/>
                <w:b w:val="0"/>
                <w:bCs w:val="0"/>
                <w:color w:val="333333"/>
                <w:sz w:val="24"/>
                <w:szCs w:val="24"/>
              </w:rPr>
              <w:t>Yarıyıl Tatili</w:t>
            </w:r>
          </w:p>
        </w:tc>
        <w:tc>
          <w:tcPr>
            <w:tcW w:w="0" w:type="auto"/>
            <w:hideMark/>
          </w:tcPr>
          <w:p w:rsidR="0004443D" w:rsidRPr="00B61072" w:rsidRDefault="0004443D" w:rsidP="00B61072">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B61072">
              <w:rPr>
                <w:rFonts w:cstheme="minorHAnsi"/>
                <w:color w:val="333333"/>
                <w:sz w:val="24"/>
                <w:szCs w:val="24"/>
              </w:rPr>
              <w:t>22 Ocak 2018 - 02 Şubat 2018</w:t>
            </w:r>
          </w:p>
        </w:tc>
        <w:tc>
          <w:tcPr>
            <w:tcW w:w="0" w:type="auto"/>
            <w:hideMark/>
          </w:tcPr>
          <w:p w:rsidR="0004443D" w:rsidRPr="00B61072" w:rsidRDefault="0004443D" w:rsidP="00B61072">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p>
        </w:tc>
        <w:tc>
          <w:tcPr>
            <w:tcW w:w="1603" w:type="dxa"/>
            <w:hideMark/>
          </w:tcPr>
          <w:p w:rsidR="0004443D" w:rsidRPr="00B61072" w:rsidRDefault="0004443D" w:rsidP="00B61072">
            <w:pPr>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rPr>
            </w:pPr>
            <w:r w:rsidRPr="00B61072">
              <w:rPr>
                <w:rFonts w:cstheme="minorHAnsi"/>
                <w:color w:val="333333"/>
                <w:sz w:val="24"/>
                <w:szCs w:val="24"/>
              </w:rPr>
              <w:t>2 Hafta</w:t>
            </w:r>
          </w:p>
        </w:tc>
      </w:tr>
      <w:tr w:rsidR="0004443D" w:rsidRPr="00B61072" w:rsidTr="0050006C">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522" w:type="dxa"/>
            <w:tcBorders>
              <w:top w:val="none" w:sz="0" w:space="0" w:color="auto"/>
              <w:left w:val="none" w:sz="0" w:space="0" w:color="auto"/>
              <w:bottom w:val="none" w:sz="0" w:space="0" w:color="auto"/>
            </w:tcBorders>
            <w:hideMark/>
          </w:tcPr>
          <w:p w:rsidR="0004443D" w:rsidRPr="0050006C" w:rsidRDefault="0004443D" w:rsidP="00B61072">
            <w:pPr>
              <w:rPr>
                <w:rFonts w:cstheme="minorHAnsi"/>
                <w:b w:val="0"/>
                <w:sz w:val="24"/>
                <w:szCs w:val="24"/>
              </w:rPr>
            </w:pPr>
            <w:r w:rsidRPr="0050006C">
              <w:rPr>
                <w:rFonts w:cstheme="minorHAnsi"/>
                <w:b w:val="0"/>
                <w:sz w:val="24"/>
                <w:szCs w:val="24"/>
              </w:rPr>
              <w:t>2. Dönem</w:t>
            </w:r>
          </w:p>
        </w:tc>
        <w:tc>
          <w:tcPr>
            <w:tcW w:w="0" w:type="auto"/>
            <w:tcBorders>
              <w:top w:val="none" w:sz="0" w:space="0" w:color="auto"/>
              <w:bottom w:val="none" w:sz="0" w:space="0" w:color="auto"/>
            </w:tcBorders>
            <w:hideMark/>
          </w:tcPr>
          <w:p w:rsidR="0004443D" w:rsidRPr="00B61072" w:rsidRDefault="0004443D" w:rsidP="00B6107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05 Şubat 2018 - 08 Haziran 2018</w:t>
            </w:r>
          </w:p>
        </w:tc>
        <w:tc>
          <w:tcPr>
            <w:tcW w:w="0" w:type="auto"/>
            <w:tcBorders>
              <w:top w:val="none" w:sz="0" w:space="0" w:color="auto"/>
              <w:bottom w:val="none" w:sz="0" w:space="0" w:color="auto"/>
            </w:tcBorders>
            <w:hideMark/>
          </w:tcPr>
          <w:p w:rsidR="0004443D" w:rsidRPr="00B61072" w:rsidRDefault="0004443D" w:rsidP="00B6107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90 Gün</w:t>
            </w:r>
          </w:p>
        </w:tc>
        <w:tc>
          <w:tcPr>
            <w:tcW w:w="1603" w:type="dxa"/>
            <w:tcBorders>
              <w:top w:val="none" w:sz="0" w:space="0" w:color="auto"/>
              <w:bottom w:val="none" w:sz="0" w:space="0" w:color="auto"/>
              <w:right w:val="none" w:sz="0" w:space="0" w:color="auto"/>
            </w:tcBorders>
            <w:hideMark/>
          </w:tcPr>
          <w:p w:rsidR="0004443D" w:rsidRPr="00B61072" w:rsidRDefault="0004443D" w:rsidP="00B6107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18 Hafta</w:t>
            </w:r>
          </w:p>
        </w:tc>
      </w:tr>
    </w:tbl>
    <w:p w:rsidR="0004443D" w:rsidRPr="00B61072" w:rsidRDefault="0004443D" w:rsidP="00B61072">
      <w:pPr>
        <w:pStyle w:val="GvdeMetniGirintisi"/>
        <w:rPr>
          <w:rFonts w:asciiTheme="minorHAnsi" w:hAnsiTheme="minorHAnsi" w:cstheme="minorHAnsi"/>
          <w:color w:val="000000"/>
          <w:sz w:val="24"/>
        </w:rPr>
      </w:pPr>
    </w:p>
    <w:tbl>
      <w:tblPr>
        <w:tblStyle w:val="TabloKlavuzu"/>
        <w:tblW w:w="0" w:type="auto"/>
        <w:jc w:val="center"/>
        <w:tblLook w:val="04A0" w:firstRow="1" w:lastRow="0" w:firstColumn="1" w:lastColumn="0" w:noHBand="0" w:noVBand="1"/>
      </w:tblPr>
      <w:tblGrid>
        <w:gridCol w:w="1469"/>
        <w:gridCol w:w="1469"/>
        <w:gridCol w:w="1469"/>
        <w:gridCol w:w="1469"/>
        <w:gridCol w:w="1469"/>
        <w:gridCol w:w="1470"/>
      </w:tblGrid>
      <w:tr w:rsidR="00BD018E" w:rsidRPr="00B61072" w:rsidTr="0050006C">
        <w:trPr>
          <w:jc w:val="center"/>
        </w:trPr>
        <w:tc>
          <w:tcPr>
            <w:tcW w:w="1469" w:type="dxa"/>
          </w:tcPr>
          <w:p w:rsidR="00BD018E" w:rsidRPr="0050006C" w:rsidRDefault="0050006C" w:rsidP="0050006C">
            <w:pPr>
              <w:pStyle w:val="GvdeMetniGirintisi"/>
              <w:ind w:left="0"/>
              <w:rPr>
                <w:rFonts w:asciiTheme="minorHAnsi" w:hAnsiTheme="minorHAnsi" w:cstheme="minorHAnsi"/>
                <w:b/>
                <w:color w:val="000000"/>
                <w:sz w:val="24"/>
              </w:rPr>
            </w:pPr>
            <w:r w:rsidRPr="0050006C">
              <w:rPr>
                <w:rStyle w:val="postbody"/>
                <w:rFonts w:asciiTheme="minorHAnsi" w:hAnsiTheme="minorHAnsi" w:cstheme="minorHAnsi"/>
                <w:b/>
                <w:color w:val="000000"/>
                <w:sz w:val="24"/>
              </w:rPr>
              <w:t>1.</w:t>
            </w:r>
            <w:r w:rsidR="00BD018E" w:rsidRPr="0050006C">
              <w:rPr>
                <w:rStyle w:val="postbody"/>
                <w:rFonts w:asciiTheme="minorHAnsi" w:hAnsiTheme="minorHAnsi" w:cstheme="minorHAnsi"/>
                <w:b/>
                <w:color w:val="000000"/>
                <w:sz w:val="24"/>
              </w:rPr>
              <w:t>DÖNEM</w:t>
            </w:r>
          </w:p>
        </w:tc>
        <w:tc>
          <w:tcPr>
            <w:tcW w:w="1469" w:type="dxa"/>
          </w:tcPr>
          <w:p w:rsidR="00BD018E" w:rsidRPr="0050006C" w:rsidRDefault="00BD018E" w:rsidP="0050006C">
            <w:pPr>
              <w:pStyle w:val="GvdeMetniGirintisi"/>
              <w:ind w:left="0"/>
              <w:jc w:val="center"/>
              <w:rPr>
                <w:rStyle w:val="postbody"/>
                <w:rFonts w:asciiTheme="minorHAnsi" w:hAnsiTheme="minorHAnsi" w:cstheme="minorHAnsi"/>
                <w:b/>
                <w:color w:val="000000"/>
                <w:sz w:val="24"/>
              </w:rPr>
            </w:pPr>
            <w:r w:rsidRPr="0050006C">
              <w:rPr>
                <w:rStyle w:val="postbody"/>
                <w:rFonts w:asciiTheme="minorHAnsi" w:hAnsiTheme="minorHAnsi" w:cstheme="minorHAnsi"/>
                <w:b/>
                <w:color w:val="000000"/>
                <w:sz w:val="24"/>
              </w:rPr>
              <w:t>İŞ GÜNÜ</w:t>
            </w:r>
          </w:p>
        </w:tc>
        <w:tc>
          <w:tcPr>
            <w:tcW w:w="1469" w:type="dxa"/>
          </w:tcPr>
          <w:p w:rsidR="00BD018E" w:rsidRPr="0050006C" w:rsidRDefault="00BD018E" w:rsidP="0050006C">
            <w:pPr>
              <w:pStyle w:val="GvdeMetniGirintisi"/>
              <w:ind w:left="0"/>
              <w:jc w:val="center"/>
              <w:rPr>
                <w:rFonts w:asciiTheme="minorHAnsi" w:hAnsiTheme="minorHAnsi" w:cstheme="minorHAnsi"/>
                <w:b/>
                <w:color w:val="000000"/>
                <w:sz w:val="24"/>
              </w:rPr>
            </w:pPr>
            <w:r w:rsidRPr="0050006C">
              <w:rPr>
                <w:rStyle w:val="postbody"/>
                <w:rFonts w:asciiTheme="minorHAnsi" w:hAnsiTheme="minorHAnsi" w:cstheme="minorHAnsi"/>
                <w:b/>
                <w:color w:val="000000"/>
                <w:sz w:val="24"/>
              </w:rPr>
              <w:t>HAFTA</w:t>
            </w:r>
          </w:p>
        </w:tc>
        <w:tc>
          <w:tcPr>
            <w:tcW w:w="1469" w:type="dxa"/>
          </w:tcPr>
          <w:p w:rsidR="00BD018E" w:rsidRPr="0050006C" w:rsidRDefault="0050006C" w:rsidP="0050006C">
            <w:pPr>
              <w:pStyle w:val="GvdeMetniGirintisi"/>
              <w:ind w:left="0"/>
              <w:rPr>
                <w:rFonts w:asciiTheme="minorHAnsi" w:hAnsiTheme="minorHAnsi" w:cstheme="minorHAnsi"/>
                <w:b/>
                <w:color w:val="000000"/>
                <w:sz w:val="24"/>
              </w:rPr>
            </w:pPr>
            <w:r w:rsidRPr="0050006C">
              <w:rPr>
                <w:rStyle w:val="postbody"/>
                <w:rFonts w:asciiTheme="minorHAnsi" w:hAnsiTheme="minorHAnsi" w:cstheme="minorHAnsi"/>
                <w:b/>
                <w:color w:val="000000"/>
                <w:sz w:val="24"/>
              </w:rPr>
              <w:t>2</w:t>
            </w:r>
            <w:r w:rsidR="00BD018E" w:rsidRPr="0050006C">
              <w:rPr>
                <w:rStyle w:val="postbody"/>
                <w:rFonts w:asciiTheme="minorHAnsi" w:hAnsiTheme="minorHAnsi" w:cstheme="minorHAnsi"/>
                <w:b/>
                <w:color w:val="000000"/>
                <w:sz w:val="24"/>
              </w:rPr>
              <w:t>.DÖNEM</w:t>
            </w:r>
          </w:p>
        </w:tc>
        <w:tc>
          <w:tcPr>
            <w:tcW w:w="1469" w:type="dxa"/>
          </w:tcPr>
          <w:p w:rsidR="00BD018E" w:rsidRPr="0050006C" w:rsidRDefault="00BD018E" w:rsidP="0050006C">
            <w:pPr>
              <w:pStyle w:val="GvdeMetniGirintisi"/>
              <w:ind w:left="0"/>
              <w:jc w:val="center"/>
              <w:rPr>
                <w:rFonts w:asciiTheme="minorHAnsi" w:hAnsiTheme="minorHAnsi" w:cstheme="minorHAnsi"/>
                <w:b/>
                <w:color w:val="000000"/>
                <w:sz w:val="24"/>
              </w:rPr>
            </w:pPr>
            <w:r w:rsidRPr="0050006C">
              <w:rPr>
                <w:rFonts w:asciiTheme="minorHAnsi" w:hAnsiTheme="minorHAnsi" w:cstheme="minorHAnsi"/>
                <w:b/>
                <w:color w:val="000000"/>
                <w:sz w:val="24"/>
              </w:rPr>
              <w:t>İŞGÜNÜ</w:t>
            </w:r>
          </w:p>
        </w:tc>
        <w:tc>
          <w:tcPr>
            <w:tcW w:w="1470" w:type="dxa"/>
          </w:tcPr>
          <w:p w:rsidR="00BD018E" w:rsidRPr="0050006C" w:rsidRDefault="00BD018E" w:rsidP="0050006C">
            <w:pPr>
              <w:pStyle w:val="GvdeMetniGirintisi"/>
              <w:ind w:left="0"/>
              <w:jc w:val="center"/>
              <w:rPr>
                <w:rFonts w:asciiTheme="minorHAnsi" w:hAnsiTheme="minorHAnsi" w:cstheme="minorHAnsi"/>
                <w:b/>
                <w:color w:val="000000"/>
                <w:sz w:val="24"/>
              </w:rPr>
            </w:pPr>
            <w:r w:rsidRPr="0050006C">
              <w:rPr>
                <w:rFonts w:asciiTheme="minorHAnsi" w:hAnsiTheme="minorHAnsi" w:cstheme="minorHAnsi"/>
                <w:b/>
                <w:color w:val="000000"/>
                <w:sz w:val="24"/>
              </w:rPr>
              <w:t>HAFTA</w:t>
            </w:r>
          </w:p>
        </w:tc>
      </w:tr>
      <w:tr w:rsidR="00BD018E" w:rsidRPr="00B61072" w:rsidTr="0050006C">
        <w:trPr>
          <w:jc w:val="center"/>
        </w:trPr>
        <w:tc>
          <w:tcPr>
            <w:tcW w:w="1469" w:type="dxa"/>
          </w:tcPr>
          <w:p w:rsidR="00BD018E" w:rsidRPr="0050006C" w:rsidRDefault="00BD018E" w:rsidP="00B61072">
            <w:pPr>
              <w:pStyle w:val="GvdeMetniGirintisi"/>
              <w:ind w:left="0"/>
              <w:rPr>
                <w:rStyle w:val="postbody"/>
                <w:rFonts w:asciiTheme="minorHAnsi" w:hAnsiTheme="minorHAnsi" w:cstheme="minorHAnsi"/>
                <w:color w:val="000000"/>
                <w:sz w:val="24"/>
              </w:rPr>
            </w:pPr>
            <w:r w:rsidRPr="0050006C">
              <w:rPr>
                <w:rStyle w:val="postbody"/>
                <w:rFonts w:asciiTheme="minorHAnsi" w:hAnsiTheme="minorHAnsi" w:cstheme="minorHAnsi"/>
                <w:color w:val="000000"/>
                <w:sz w:val="24"/>
              </w:rPr>
              <w:t>Eylül</w:t>
            </w:r>
          </w:p>
        </w:tc>
        <w:tc>
          <w:tcPr>
            <w:tcW w:w="1469" w:type="dxa"/>
          </w:tcPr>
          <w:p w:rsidR="00BD018E" w:rsidRPr="00B61072" w:rsidRDefault="00BD018E" w:rsidP="0050006C">
            <w:pPr>
              <w:pStyle w:val="GvdeMetniGirintisi"/>
              <w:ind w:left="0"/>
              <w:jc w:val="center"/>
              <w:rPr>
                <w:rStyle w:val="postbody"/>
                <w:rFonts w:asciiTheme="minorHAnsi" w:hAnsiTheme="minorHAnsi" w:cstheme="minorHAnsi"/>
                <w:color w:val="000000"/>
                <w:sz w:val="24"/>
              </w:rPr>
            </w:pPr>
            <w:r w:rsidRPr="00B61072">
              <w:rPr>
                <w:rStyle w:val="postbody"/>
                <w:rFonts w:asciiTheme="minorHAnsi" w:hAnsiTheme="minorHAnsi" w:cstheme="minorHAnsi"/>
                <w:color w:val="000000"/>
                <w:sz w:val="24"/>
              </w:rPr>
              <w:t>10</w:t>
            </w:r>
          </w:p>
        </w:tc>
        <w:tc>
          <w:tcPr>
            <w:tcW w:w="1469" w:type="dxa"/>
          </w:tcPr>
          <w:p w:rsidR="00BD018E" w:rsidRPr="00B61072" w:rsidRDefault="00BD018E" w:rsidP="0050006C">
            <w:pPr>
              <w:pStyle w:val="GvdeMetniGirintisi"/>
              <w:ind w:left="0"/>
              <w:jc w:val="center"/>
              <w:rPr>
                <w:rStyle w:val="postbody"/>
                <w:rFonts w:asciiTheme="minorHAnsi" w:hAnsiTheme="minorHAnsi" w:cstheme="minorHAnsi"/>
                <w:color w:val="000000"/>
                <w:sz w:val="24"/>
              </w:rPr>
            </w:pPr>
            <w:r w:rsidRPr="00B61072">
              <w:rPr>
                <w:rStyle w:val="postbody"/>
                <w:rFonts w:asciiTheme="minorHAnsi" w:hAnsiTheme="minorHAnsi" w:cstheme="minorHAnsi"/>
                <w:color w:val="000000"/>
                <w:sz w:val="24"/>
              </w:rPr>
              <w:t>2</w:t>
            </w:r>
          </w:p>
        </w:tc>
        <w:tc>
          <w:tcPr>
            <w:tcW w:w="1469" w:type="dxa"/>
          </w:tcPr>
          <w:p w:rsidR="00BD018E" w:rsidRPr="0050006C" w:rsidRDefault="00BD018E" w:rsidP="00B61072">
            <w:pPr>
              <w:pStyle w:val="GvdeMetniGirintisi"/>
              <w:ind w:left="0"/>
              <w:rPr>
                <w:rStyle w:val="postbody"/>
                <w:rFonts w:asciiTheme="minorHAnsi" w:hAnsiTheme="minorHAnsi" w:cstheme="minorHAnsi"/>
                <w:color w:val="000000"/>
                <w:sz w:val="24"/>
              </w:rPr>
            </w:pPr>
            <w:r w:rsidRPr="0050006C">
              <w:rPr>
                <w:rStyle w:val="postbody"/>
                <w:rFonts w:asciiTheme="minorHAnsi" w:hAnsiTheme="minorHAnsi" w:cstheme="minorHAnsi"/>
                <w:color w:val="000000"/>
                <w:sz w:val="24"/>
              </w:rPr>
              <w:t>Şubat</w:t>
            </w:r>
          </w:p>
        </w:tc>
        <w:tc>
          <w:tcPr>
            <w:tcW w:w="1469" w:type="dxa"/>
          </w:tcPr>
          <w:p w:rsidR="00BD018E" w:rsidRPr="00B61072" w:rsidRDefault="00BD018E" w:rsidP="0050006C">
            <w:pPr>
              <w:pStyle w:val="GvdeMetniGirintisi"/>
              <w:ind w:left="0"/>
              <w:jc w:val="center"/>
              <w:rPr>
                <w:rStyle w:val="postbody"/>
                <w:rFonts w:asciiTheme="minorHAnsi" w:hAnsiTheme="minorHAnsi" w:cstheme="minorHAnsi"/>
                <w:color w:val="000000"/>
                <w:sz w:val="24"/>
              </w:rPr>
            </w:pPr>
            <w:r w:rsidRPr="00B61072">
              <w:rPr>
                <w:rStyle w:val="postbody"/>
                <w:rFonts w:asciiTheme="minorHAnsi" w:hAnsiTheme="minorHAnsi" w:cstheme="minorHAnsi"/>
                <w:color w:val="000000"/>
                <w:sz w:val="24"/>
              </w:rPr>
              <w:t>18</w:t>
            </w:r>
          </w:p>
        </w:tc>
        <w:tc>
          <w:tcPr>
            <w:tcW w:w="1470" w:type="dxa"/>
          </w:tcPr>
          <w:p w:rsidR="00BD018E" w:rsidRPr="00B61072" w:rsidRDefault="0050006C" w:rsidP="0050006C">
            <w:pPr>
              <w:pStyle w:val="GvdeMetniGirintisi"/>
              <w:ind w:left="0"/>
              <w:jc w:val="center"/>
              <w:rPr>
                <w:rStyle w:val="postbody"/>
                <w:rFonts w:asciiTheme="minorHAnsi" w:hAnsiTheme="minorHAnsi" w:cstheme="minorHAnsi"/>
                <w:color w:val="000000"/>
                <w:sz w:val="24"/>
              </w:rPr>
            </w:pPr>
            <w:r>
              <w:rPr>
                <w:rStyle w:val="postbody"/>
                <w:rFonts w:asciiTheme="minorHAnsi" w:hAnsiTheme="minorHAnsi" w:cstheme="minorHAnsi"/>
                <w:color w:val="000000"/>
                <w:sz w:val="24"/>
              </w:rPr>
              <w:t>4</w:t>
            </w:r>
          </w:p>
        </w:tc>
      </w:tr>
      <w:tr w:rsidR="00BD018E" w:rsidRPr="00B61072" w:rsidTr="0050006C">
        <w:trPr>
          <w:jc w:val="center"/>
        </w:trPr>
        <w:tc>
          <w:tcPr>
            <w:tcW w:w="1469" w:type="dxa"/>
          </w:tcPr>
          <w:p w:rsidR="00BD018E" w:rsidRPr="0050006C" w:rsidRDefault="00BD018E" w:rsidP="00B61072">
            <w:pPr>
              <w:pStyle w:val="GvdeMetniGirintisi"/>
              <w:ind w:left="0"/>
              <w:rPr>
                <w:rFonts w:asciiTheme="minorHAnsi" w:hAnsiTheme="minorHAnsi" w:cstheme="minorHAnsi"/>
                <w:color w:val="000000"/>
                <w:sz w:val="24"/>
              </w:rPr>
            </w:pPr>
            <w:r w:rsidRPr="0050006C">
              <w:rPr>
                <w:rStyle w:val="postbody"/>
                <w:rFonts w:asciiTheme="minorHAnsi" w:hAnsiTheme="minorHAnsi" w:cstheme="minorHAnsi"/>
                <w:color w:val="000000"/>
                <w:sz w:val="24"/>
              </w:rPr>
              <w:t>Ekim</w:t>
            </w:r>
          </w:p>
        </w:tc>
        <w:tc>
          <w:tcPr>
            <w:tcW w:w="1469" w:type="dxa"/>
          </w:tcPr>
          <w:p w:rsidR="00BD018E" w:rsidRPr="00B61072" w:rsidRDefault="00BD018E" w:rsidP="0050006C">
            <w:pPr>
              <w:pStyle w:val="GvdeMetniGirintisi"/>
              <w:ind w:left="0"/>
              <w:jc w:val="center"/>
              <w:rPr>
                <w:rStyle w:val="postbody"/>
                <w:rFonts w:asciiTheme="minorHAnsi" w:hAnsiTheme="minorHAnsi" w:cstheme="minorHAnsi"/>
                <w:color w:val="000000"/>
                <w:sz w:val="24"/>
              </w:rPr>
            </w:pPr>
            <w:r w:rsidRPr="00B61072">
              <w:rPr>
                <w:rStyle w:val="postbody"/>
                <w:rFonts w:asciiTheme="minorHAnsi" w:hAnsiTheme="minorHAnsi" w:cstheme="minorHAnsi"/>
                <w:color w:val="000000"/>
                <w:sz w:val="24"/>
              </w:rPr>
              <w:t>22</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Style w:val="postbody"/>
                <w:rFonts w:asciiTheme="minorHAnsi" w:hAnsiTheme="minorHAnsi" w:cstheme="minorHAnsi"/>
                <w:color w:val="000000"/>
                <w:sz w:val="24"/>
              </w:rPr>
              <w:t>4</w:t>
            </w:r>
          </w:p>
        </w:tc>
        <w:tc>
          <w:tcPr>
            <w:tcW w:w="1469" w:type="dxa"/>
          </w:tcPr>
          <w:p w:rsidR="00BD018E" w:rsidRPr="0050006C" w:rsidRDefault="00BD018E" w:rsidP="00B61072">
            <w:pPr>
              <w:pStyle w:val="GvdeMetniGirintisi"/>
              <w:ind w:left="0"/>
              <w:rPr>
                <w:rFonts w:asciiTheme="minorHAnsi" w:hAnsiTheme="minorHAnsi" w:cstheme="minorHAnsi"/>
                <w:color w:val="000000"/>
                <w:sz w:val="24"/>
              </w:rPr>
            </w:pPr>
            <w:r w:rsidRPr="0050006C">
              <w:rPr>
                <w:rStyle w:val="postbody"/>
                <w:rFonts w:asciiTheme="minorHAnsi" w:hAnsiTheme="minorHAnsi" w:cstheme="minorHAnsi"/>
                <w:color w:val="000000"/>
                <w:sz w:val="24"/>
              </w:rPr>
              <w:t>Mart</w:t>
            </w:r>
          </w:p>
        </w:tc>
        <w:tc>
          <w:tcPr>
            <w:tcW w:w="1469" w:type="dxa"/>
          </w:tcPr>
          <w:p w:rsidR="00BD018E" w:rsidRPr="00B61072" w:rsidRDefault="00BD018E" w:rsidP="0050006C">
            <w:pPr>
              <w:pStyle w:val="GvdeMetniGirintisi"/>
              <w:ind w:left="0"/>
              <w:jc w:val="center"/>
              <w:rPr>
                <w:rStyle w:val="postbody"/>
                <w:rFonts w:asciiTheme="minorHAnsi" w:hAnsiTheme="minorHAnsi" w:cstheme="minorHAnsi"/>
                <w:color w:val="000000"/>
                <w:sz w:val="24"/>
              </w:rPr>
            </w:pPr>
            <w:r w:rsidRPr="00B61072">
              <w:rPr>
                <w:rStyle w:val="postbody"/>
                <w:rFonts w:asciiTheme="minorHAnsi" w:hAnsiTheme="minorHAnsi" w:cstheme="minorHAnsi"/>
                <w:color w:val="000000"/>
                <w:sz w:val="24"/>
              </w:rPr>
              <w:t>22</w:t>
            </w:r>
          </w:p>
        </w:tc>
        <w:tc>
          <w:tcPr>
            <w:tcW w:w="1470"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Style w:val="postbody"/>
                <w:rFonts w:asciiTheme="minorHAnsi" w:hAnsiTheme="minorHAnsi" w:cstheme="minorHAnsi"/>
                <w:color w:val="000000"/>
                <w:sz w:val="24"/>
              </w:rPr>
              <w:t>4</w:t>
            </w:r>
          </w:p>
        </w:tc>
      </w:tr>
      <w:tr w:rsidR="00BD018E" w:rsidRPr="00B61072" w:rsidTr="0050006C">
        <w:trPr>
          <w:jc w:val="center"/>
        </w:trPr>
        <w:tc>
          <w:tcPr>
            <w:tcW w:w="1469" w:type="dxa"/>
          </w:tcPr>
          <w:p w:rsidR="00BD018E" w:rsidRPr="0050006C" w:rsidRDefault="00BD018E" w:rsidP="00B61072">
            <w:pPr>
              <w:pStyle w:val="GvdeMetniGirintisi"/>
              <w:ind w:left="0"/>
              <w:rPr>
                <w:rFonts w:asciiTheme="minorHAnsi" w:hAnsiTheme="minorHAnsi" w:cstheme="minorHAnsi"/>
                <w:color w:val="000000"/>
                <w:sz w:val="24"/>
              </w:rPr>
            </w:pPr>
            <w:r w:rsidRPr="0050006C">
              <w:rPr>
                <w:rStyle w:val="postbody"/>
                <w:rFonts w:asciiTheme="minorHAnsi" w:hAnsiTheme="minorHAnsi" w:cstheme="minorHAnsi"/>
                <w:color w:val="000000"/>
                <w:sz w:val="24"/>
              </w:rPr>
              <w:t>Kasım</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22</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5</w:t>
            </w:r>
          </w:p>
        </w:tc>
        <w:tc>
          <w:tcPr>
            <w:tcW w:w="1469" w:type="dxa"/>
          </w:tcPr>
          <w:p w:rsidR="00BD018E" w:rsidRPr="0050006C" w:rsidRDefault="00BD018E" w:rsidP="00B61072">
            <w:pPr>
              <w:pStyle w:val="GvdeMetniGirintisi"/>
              <w:ind w:left="0"/>
              <w:rPr>
                <w:rFonts w:asciiTheme="minorHAnsi" w:hAnsiTheme="minorHAnsi" w:cstheme="minorHAnsi"/>
                <w:color w:val="000000"/>
                <w:sz w:val="24"/>
              </w:rPr>
            </w:pPr>
            <w:r w:rsidRPr="0050006C">
              <w:rPr>
                <w:rFonts w:asciiTheme="minorHAnsi" w:hAnsiTheme="minorHAnsi" w:cstheme="minorHAnsi"/>
                <w:color w:val="000000"/>
                <w:sz w:val="24"/>
              </w:rPr>
              <w:t>Nisan</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21</w:t>
            </w:r>
          </w:p>
        </w:tc>
        <w:tc>
          <w:tcPr>
            <w:tcW w:w="1470"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4</w:t>
            </w:r>
          </w:p>
        </w:tc>
      </w:tr>
      <w:tr w:rsidR="00BD018E" w:rsidRPr="00B61072" w:rsidTr="0050006C">
        <w:trPr>
          <w:jc w:val="center"/>
        </w:trPr>
        <w:tc>
          <w:tcPr>
            <w:tcW w:w="1469" w:type="dxa"/>
          </w:tcPr>
          <w:p w:rsidR="00BD018E" w:rsidRPr="0050006C" w:rsidRDefault="00BD018E" w:rsidP="00B61072">
            <w:pPr>
              <w:pStyle w:val="GvdeMetniGirintisi"/>
              <w:ind w:left="0"/>
              <w:rPr>
                <w:rFonts w:asciiTheme="minorHAnsi" w:hAnsiTheme="minorHAnsi" w:cstheme="minorHAnsi"/>
                <w:color w:val="000000"/>
                <w:sz w:val="24"/>
              </w:rPr>
            </w:pPr>
            <w:r w:rsidRPr="0050006C">
              <w:rPr>
                <w:rFonts w:asciiTheme="minorHAnsi" w:hAnsiTheme="minorHAnsi" w:cstheme="minorHAnsi"/>
                <w:color w:val="000000"/>
                <w:sz w:val="24"/>
              </w:rPr>
              <w:t>Aralık</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21</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4</w:t>
            </w:r>
          </w:p>
        </w:tc>
        <w:tc>
          <w:tcPr>
            <w:tcW w:w="1469" w:type="dxa"/>
          </w:tcPr>
          <w:p w:rsidR="00BD018E" w:rsidRPr="0050006C" w:rsidRDefault="00BD018E" w:rsidP="00B61072">
            <w:pPr>
              <w:pStyle w:val="GvdeMetniGirintisi"/>
              <w:ind w:left="0"/>
              <w:rPr>
                <w:rFonts w:asciiTheme="minorHAnsi" w:hAnsiTheme="minorHAnsi" w:cstheme="minorHAnsi"/>
                <w:color w:val="000000"/>
                <w:sz w:val="24"/>
              </w:rPr>
            </w:pPr>
            <w:r w:rsidRPr="0050006C">
              <w:rPr>
                <w:rFonts w:asciiTheme="minorHAnsi" w:hAnsiTheme="minorHAnsi" w:cstheme="minorHAnsi"/>
                <w:color w:val="000000"/>
                <w:sz w:val="24"/>
              </w:rPr>
              <w:t>Mayıs</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23</w:t>
            </w:r>
          </w:p>
        </w:tc>
        <w:tc>
          <w:tcPr>
            <w:tcW w:w="1470"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5</w:t>
            </w:r>
          </w:p>
        </w:tc>
      </w:tr>
      <w:tr w:rsidR="00BD018E" w:rsidRPr="00B61072" w:rsidTr="0050006C">
        <w:trPr>
          <w:jc w:val="center"/>
        </w:trPr>
        <w:tc>
          <w:tcPr>
            <w:tcW w:w="1469" w:type="dxa"/>
          </w:tcPr>
          <w:p w:rsidR="00BD018E" w:rsidRPr="0050006C" w:rsidRDefault="00BD018E" w:rsidP="00B61072">
            <w:pPr>
              <w:pStyle w:val="GvdeMetniGirintisi"/>
              <w:ind w:left="0"/>
              <w:rPr>
                <w:rFonts w:asciiTheme="minorHAnsi" w:hAnsiTheme="minorHAnsi" w:cstheme="minorHAnsi"/>
                <w:color w:val="000000"/>
                <w:sz w:val="24"/>
              </w:rPr>
            </w:pPr>
            <w:r w:rsidRPr="0050006C">
              <w:rPr>
                <w:rFonts w:asciiTheme="minorHAnsi" w:hAnsiTheme="minorHAnsi" w:cstheme="minorHAnsi"/>
                <w:color w:val="000000"/>
                <w:sz w:val="24"/>
              </w:rPr>
              <w:t>Ocak</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15</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3</w:t>
            </w:r>
          </w:p>
        </w:tc>
        <w:tc>
          <w:tcPr>
            <w:tcW w:w="1469" w:type="dxa"/>
          </w:tcPr>
          <w:p w:rsidR="00BD018E" w:rsidRPr="0050006C" w:rsidRDefault="00BD018E" w:rsidP="00B61072">
            <w:pPr>
              <w:pStyle w:val="GvdeMetniGirintisi"/>
              <w:ind w:left="0"/>
              <w:rPr>
                <w:rFonts w:asciiTheme="minorHAnsi" w:hAnsiTheme="minorHAnsi" w:cstheme="minorHAnsi"/>
                <w:color w:val="000000"/>
                <w:sz w:val="24"/>
              </w:rPr>
            </w:pPr>
            <w:r w:rsidRPr="0050006C">
              <w:rPr>
                <w:rFonts w:asciiTheme="minorHAnsi" w:hAnsiTheme="minorHAnsi" w:cstheme="minorHAnsi"/>
                <w:color w:val="000000"/>
                <w:sz w:val="24"/>
              </w:rPr>
              <w:t>Haziran</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6</w:t>
            </w:r>
          </w:p>
        </w:tc>
        <w:tc>
          <w:tcPr>
            <w:tcW w:w="1470"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1</w:t>
            </w:r>
          </w:p>
        </w:tc>
      </w:tr>
      <w:tr w:rsidR="00BD018E" w:rsidRPr="00B61072" w:rsidTr="0050006C">
        <w:trPr>
          <w:jc w:val="center"/>
        </w:trPr>
        <w:tc>
          <w:tcPr>
            <w:tcW w:w="1469" w:type="dxa"/>
          </w:tcPr>
          <w:p w:rsidR="00BD018E" w:rsidRPr="0050006C" w:rsidRDefault="00BD018E" w:rsidP="00B61072">
            <w:pPr>
              <w:pStyle w:val="GvdeMetniGirintisi"/>
              <w:ind w:left="0"/>
              <w:rPr>
                <w:rFonts w:asciiTheme="minorHAnsi" w:hAnsiTheme="minorHAnsi" w:cstheme="minorHAnsi"/>
                <w:b/>
                <w:color w:val="000000"/>
                <w:sz w:val="24"/>
              </w:rPr>
            </w:pPr>
            <w:r w:rsidRPr="0050006C">
              <w:rPr>
                <w:rFonts w:asciiTheme="minorHAnsi" w:hAnsiTheme="minorHAnsi" w:cstheme="minorHAnsi"/>
                <w:b/>
                <w:color w:val="000000"/>
                <w:sz w:val="24"/>
              </w:rPr>
              <w:t>T</w:t>
            </w:r>
            <w:r w:rsidR="0050006C">
              <w:rPr>
                <w:rFonts w:asciiTheme="minorHAnsi" w:hAnsiTheme="minorHAnsi" w:cstheme="minorHAnsi"/>
                <w:b/>
                <w:color w:val="000000"/>
                <w:sz w:val="24"/>
              </w:rPr>
              <w:t>oplam</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90</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18</w:t>
            </w:r>
          </w:p>
        </w:tc>
        <w:tc>
          <w:tcPr>
            <w:tcW w:w="1469" w:type="dxa"/>
          </w:tcPr>
          <w:p w:rsidR="00BD018E" w:rsidRPr="0050006C" w:rsidRDefault="00BD018E" w:rsidP="0050006C">
            <w:pPr>
              <w:pStyle w:val="GvdeMetniGirintisi"/>
              <w:ind w:left="0"/>
              <w:rPr>
                <w:rFonts w:asciiTheme="minorHAnsi" w:hAnsiTheme="minorHAnsi" w:cstheme="minorHAnsi"/>
                <w:b/>
                <w:color w:val="000000"/>
                <w:sz w:val="24"/>
              </w:rPr>
            </w:pPr>
            <w:r w:rsidRPr="0050006C">
              <w:rPr>
                <w:rFonts w:asciiTheme="minorHAnsi" w:hAnsiTheme="minorHAnsi" w:cstheme="minorHAnsi"/>
                <w:b/>
                <w:color w:val="000000"/>
                <w:sz w:val="24"/>
              </w:rPr>
              <w:t>T</w:t>
            </w:r>
            <w:r w:rsidR="0050006C">
              <w:rPr>
                <w:rFonts w:asciiTheme="minorHAnsi" w:hAnsiTheme="minorHAnsi" w:cstheme="minorHAnsi"/>
                <w:b/>
                <w:color w:val="000000"/>
                <w:sz w:val="24"/>
              </w:rPr>
              <w:t>oplam</w:t>
            </w:r>
          </w:p>
        </w:tc>
        <w:tc>
          <w:tcPr>
            <w:tcW w:w="1469"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90</w:t>
            </w:r>
          </w:p>
        </w:tc>
        <w:tc>
          <w:tcPr>
            <w:tcW w:w="1470" w:type="dxa"/>
          </w:tcPr>
          <w:p w:rsidR="00BD018E" w:rsidRPr="00B61072" w:rsidRDefault="00BD018E" w:rsidP="0050006C">
            <w:pPr>
              <w:pStyle w:val="GvdeMetniGirintisi"/>
              <w:ind w:left="0"/>
              <w:jc w:val="center"/>
              <w:rPr>
                <w:rFonts w:asciiTheme="minorHAnsi" w:hAnsiTheme="minorHAnsi" w:cstheme="minorHAnsi"/>
                <w:color w:val="000000"/>
                <w:sz w:val="24"/>
              </w:rPr>
            </w:pPr>
            <w:r w:rsidRPr="00B61072">
              <w:rPr>
                <w:rFonts w:asciiTheme="minorHAnsi" w:hAnsiTheme="minorHAnsi" w:cstheme="minorHAnsi"/>
                <w:color w:val="000000"/>
                <w:sz w:val="24"/>
              </w:rPr>
              <w:t>18</w:t>
            </w:r>
          </w:p>
        </w:tc>
      </w:tr>
    </w:tbl>
    <w:p w:rsidR="0050006C" w:rsidRDefault="0050006C" w:rsidP="00B61072">
      <w:pPr>
        <w:ind w:firstLine="708"/>
        <w:rPr>
          <w:rStyle w:val="Gl"/>
          <w:rFonts w:cstheme="minorHAnsi"/>
          <w:color w:val="333333"/>
          <w:sz w:val="24"/>
          <w:szCs w:val="24"/>
        </w:rPr>
      </w:pPr>
    </w:p>
    <w:p w:rsidR="00EC2C10" w:rsidRDefault="00EC2C10" w:rsidP="00B61072">
      <w:pPr>
        <w:ind w:firstLine="708"/>
        <w:rPr>
          <w:rStyle w:val="Gl"/>
          <w:rFonts w:cstheme="minorHAnsi"/>
          <w:color w:val="333333"/>
          <w:sz w:val="24"/>
          <w:szCs w:val="24"/>
        </w:rPr>
      </w:pPr>
    </w:p>
    <w:tbl>
      <w:tblPr>
        <w:tblStyle w:val="TabloKlavuzu"/>
        <w:tblW w:w="0" w:type="auto"/>
        <w:jc w:val="center"/>
        <w:tblLook w:val="04A0" w:firstRow="1" w:lastRow="0" w:firstColumn="1" w:lastColumn="0" w:noHBand="0" w:noVBand="1"/>
      </w:tblPr>
      <w:tblGrid>
        <w:gridCol w:w="3222"/>
        <w:gridCol w:w="4149"/>
      </w:tblGrid>
      <w:tr w:rsidR="00EC2C10" w:rsidTr="00C6175D">
        <w:trPr>
          <w:jc w:val="center"/>
        </w:trPr>
        <w:tc>
          <w:tcPr>
            <w:tcW w:w="3222" w:type="dxa"/>
          </w:tcPr>
          <w:p w:rsidR="00EC2C10" w:rsidRPr="00C6175D" w:rsidRDefault="00EC2C10" w:rsidP="00EC2C10">
            <w:pPr>
              <w:rPr>
                <w:rStyle w:val="Gl"/>
                <w:rFonts w:cstheme="minorHAnsi"/>
                <w:color w:val="333333"/>
                <w:sz w:val="24"/>
                <w:szCs w:val="24"/>
              </w:rPr>
            </w:pPr>
            <w:r w:rsidRPr="00C6175D">
              <w:rPr>
                <w:rStyle w:val="Gl"/>
                <w:rFonts w:cstheme="minorHAnsi"/>
                <w:color w:val="333333"/>
                <w:sz w:val="24"/>
                <w:szCs w:val="24"/>
              </w:rPr>
              <w:lastRenderedPageBreak/>
              <w:t>Şenay BELEN</w:t>
            </w:r>
          </w:p>
        </w:tc>
        <w:tc>
          <w:tcPr>
            <w:tcW w:w="4149" w:type="dxa"/>
          </w:tcPr>
          <w:p w:rsidR="00EC2C10" w:rsidRPr="00EC2C10" w:rsidRDefault="00EC2C10" w:rsidP="00F31986">
            <w:pPr>
              <w:rPr>
                <w:rStyle w:val="Gl"/>
                <w:rFonts w:cstheme="minorHAnsi"/>
                <w:b w:val="0"/>
                <w:color w:val="333333"/>
                <w:sz w:val="24"/>
                <w:szCs w:val="24"/>
              </w:rPr>
            </w:pPr>
            <w:r w:rsidRPr="00EC2C10">
              <w:rPr>
                <w:rStyle w:val="Gl"/>
                <w:rFonts w:cstheme="minorHAnsi"/>
                <w:b w:val="0"/>
                <w:color w:val="333333"/>
                <w:sz w:val="24"/>
                <w:szCs w:val="24"/>
              </w:rPr>
              <w:t>7-A</w:t>
            </w:r>
            <w:r>
              <w:rPr>
                <w:rStyle w:val="Gl"/>
                <w:rFonts w:cstheme="minorHAnsi"/>
                <w:b w:val="0"/>
                <w:color w:val="333333"/>
                <w:sz w:val="24"/>
                <w:szCs w:val="24"/>
              </w:rPr>
              <w:t>,</w:t>
            </w:r>
            <w:r w:rsidRPr="00EC2C10">
              <w:rPr>
                <w:rStyle w:val="Gl"/>
                <w:rFonts w:cstheme="minorHAnsi"/>
                <w:b w:val="0"/>
                <w:color w:val="333333"/>
                <w:sz w:val="24"/>
                <w:szCs w:val="24"/>
              </w:rPr>
              <w:t xml:space="preserve"> 7-B</w:t>
            </w:r>
            <w:r>
              <w:rPr>
                <w:rStyle w:val="Gl"/>
                <w:rFonts w:cstheme="minorHAnsi"/>
                <w:b w:val="0"/>
                <w:color w:val="333333"/>
                <w:sz w:val="24"/>
                <w:szCs w:val="24"/>
              </w:rPr>
              <w:t>,</w:t>
            </w:r>
            <w:r w:rsidRPr="00EC2C10">
              <w:rPr>
                <w:rStyle w:val="Gl"/>
                <w:rFonts w:cstheme="minorHAnsi"/>
                <w:b w:val="0"/>
                <w:color w:val="333333"/>
                <w:sz w:val="24"/>
                <w:szCs w:val="24"/>
              </w:rPr>
              <w:t xml:space="preserve"> 7-D</w:t>
            </w:r>
          </w:p>
        </w:tc>
      </w:tr>
      <w:tr w:rsidR="00EC2C10" w:rsidTr="00C6175D">
        <w:trPr>
          <w:jc w:val="center"/>
        </w:trPr>
        <w:tc>
          <w:tcPr>
            <w:tcW w:w="3222" w:type="dxa"/>
          </w:tcPr>
          <w:p w:rsidR="00EC2C10" w:rsidRPr="00C6175D" w:rsidRDefault="00EC2C10" w:rsidP="00B61072">
            <w:pPr>
              <w:rPr>
                <w:rStyle w:val="Gl"/>
                <w:rFonts w:cstheme="minorHAnsi"/>
                <w:color w:val="333333"/>
                <w:sz w:val="24"/>
                <w:szCs w:val="24"/>
              </w:rPr>
            </w:pPr>
            <w:r w:rsidRPr="00C6175D">
              <w:rPr>
                <w:rStyle w:val="Gl"/>
                <w:rFonts w:cstheme="minorHAnsi"/>
                <w:color w:val="333333"/>
                <w:sz w:val="24"/>
                <w:szCs w:val="24"/>
              </w:rPr>
              <w:t>Çiğdem GÜNÇAĞLAYAN</w:t>
            </w:r>
          </w:p>
        </w:tc>
        <w:tc>
          <w:tcPr>
            <w:tcW w:w="4149" w:type="dxa"/>
          </w:tcPr>
          <w:p w:rsidR="00EC2C10" w:rsidRPr="00EC2C10" w:rsidRDefault="00EC2C10" w:rsidP="00B61072">
            <w:pPr>
              <w:rPr>
                <w:rStyle w:val="Gl"/>
                <w:rFonts w:cstheme="minorHAnsi"/>
                <w:b w:val="0"/>
                <w:color w:val="333333"/>
                <w:sz w:val="24"/>
                <w:szCs w:val="24"/>
              </w:rPr>
            </w:pPr>
            <w:r>
              <w:rPr>
                <w:rStyle w:val="Gl"/>
                <w:rFonts w:cstheme="minorHAnsi"/>
                <w:b w:val="0"/>
                <w:color w:val="333333"/>
                <w:sz w:val="24"/>
                <w:szCs w:val="24"/>
              </w:rPr>
              <w:t>7-A, 7-B, 7-C, 7-E, 8-A, 8-B, 8-C, 8-D, 8-E</w:t>
            </w:r>
          </w:p>
        </w:tc>
      </w:tr>
      <w:tr w:rsidR="00EC2C10" w:rsidTr="00C6175D">
        <w:trPr>
          <w:jc w:val="center"/>
        </w:trPr>
        <w:tc>
          <w:tcPr>
            <w:tcW w:w="3222" w:type="dxa"/>
          </w:tcPr>
          <w:p w:rsidR="00EC2C10" w:rsidRPr="00C6175D" w:rsidRDefault="00EC2C10" w:rsidP="00B61072">
            <w:pPr>
              <w:rPr>
                <w:rStyle w:val="Gl"/>
                <w:rFonts w:cstheme="minorHAnsi"/>
                <w:color w:val="333333"/>
                <w:sz w:val="24"/>
                <w:szCs w:val="24"/>
              </w:rPr>
            </w:pPr>
            <w:r w:rsidRPr="00C6175D">
              <w:rPr>
                <w:rStyle w:val="Gl"/>
                <w:rFonts w:cstheme="minorHAnsi"/>
                <w:color w:val="333333"/>
                <w:sz w:val="24"/>
                <w:szCs w:val="24"/>
              </w:rPr>
              <w:t>Baki KARAKOÇ</w:t>
            </w:r>
          </w:p>
        </w:tc>
        <w:tc>
          <w:tcPr>
            <w:tcW w:w="4149" w:type="dxa"/>
          </w:tcPr>
          <w:p w:rsidR="00EC2C10" w:rsidRPr="00EC2C10" w:rsidRDefault="00EC2C10" w:rsidP="00B61072">
            <w:pPr>
              <w:rPr>
                <w:rStyle w:val="Gl"/>
                <w:rFonts w:cstheme="minorHAnsi"/>
                <w:b w:val="0"/>
                <w:color w:val="333333"/>
                <w:sz w:val="24"/>
                <w:szCs w:val="24"/>
              </w:rPr>
            </w:pPr>
            <w:r>
              <w:rPr>
                <w:rStyle w:val="Gl"/>
                <w:rFonts w:cstheme="minorHAnsi"/>
                <w:b w:val="0"/>
                <w:color w:val="333333"/>
                <w:sz w:val="24"/>
                <w:szCs w:val="24"/>
              </w:rPr>
              <w:t>7-C</w:t>
            </w:r>
            <w:r w:rsidR="00C6175D">
              <w:rPr>
                <w:rStyle w:val="Gl"/>
                <w:rFonts w:cstheme="minorHAnsi"/>
                <w:b w:val="0"/>
                <w:color w:val="333333"/>
                <w:sz w:val="24"/>
                <w:szCs w:val="24"/>
              </w:rPr>
              <w:t xml:space="preserve">, </w:t>
            </w:r>
            <w:r>
              <w:rPr>
                <w:rStyle w:val="Gl"/>
                <w:rFonts w:cstheme="minorHAnsi"/>
                <w:b w:val="0"/>
                <w:color w:val="333333"/>
                <w:sz w:val="24"/>
                <w:szCs w:val="24"/>
              </w:rPr>
              <w:t>7-D</w:t>
            </w:r>
            <w:r w:rsidR="00C6175D">
              <w:rPr>
                <w:rStyle w:val="Gl"/>
                <w:rFonts w:cstheme="minorHAnsi"/>
                <w:b w:val="0"/>
                <w:color w:val="333333"/>
                <w:sz w:val="24"/>
                <w:szCs w:val="24"/>
              </w:rPr>
              <w:t>,</w:t>
            </w:r>
            <w:r>
              <w:rPr>
                <w:rStyle w:val="Gl"/>
                <w:rFonts w:cstheme="minorHAnsi"/>
                <w:b w:val="0"/>
                <w:color w:val="333333"/>
                <w:sz w:val="24"/>
                <w:szCs w:val="24"/>
              </w:rPr>
              <w:t xml:space="preserve"> 7-E</w:t>
            </w:r>
            <w:r w:rsidR="00C6175D">
              <w:rPr>
                <w:rStyle w:val="Gl"/>
                <w:rFonts w:cstheme="minorHAnsi"/>
                <w:b w:val="0"/>
                <w:color w:val="333333"/>
                <w:sz w:val="24"/>
                <w:szCs w:val="24"/>
              </w:rPr>
              <w:t>,</w:t>
            </w:r>
            <w:r>
              <w:rPr>
                <w:rStyle w:val="Gl"/>
                <w:rFonts w:cstheme="minorHAnsi"/>
                <w:b w:val="0"/>
                <w:color w:val="333333"/>
                <w:sz w:val="24"/>
                <w:szCs w:val="24"/>
              </w:rPr>
              <w:t xml:space="preserve"> 8-A</w:t>
            </w:r>
            <w:r w:rsidR="00C6175D">
              <w:rPr>
                <w:rStyle w:val="Gl"/>
                <w:rFonts w:cstheme="minorHAnsi"/>
                <w:b w:val="0"/>
                <w:color w:val="333333"/>
                <w:sz w:val="24"/>
                <w:szCs w:val="24"/>
              </w:rPr>
              <w:t>,</w:t>
            </w:r>
            <w:r>
              <w:rPr>
                <w:rStyle w:val="Gl"/>
                <w:rFonts w:cstheme="minorHAnsi"/>
                <w:b w:val="0"/>
                <w:color w:val="333333"/>
                <w:sz w:val="24"/>
                <w:szCs w:val="24"/>
              </w:rPr>
              <w:t xml:space="preserve"> 8-B</w:t>
            </w:r>
            <w:r w:rsidR="00C6175D">
              <w:rPr>
                <w:rStyle w:val="Gl"/>
                <w:rFonts w:cstheme="minorHAnsi"/>
                <w:b w:val="0"/>
                <w:color w:val="333333"/>
                <w:sz w:val="24"/>
                <w:szCs w:val="24"/>
              </w:rPr>
              <w:t>,</w:t>
            </w:r>
            <w:r>
              <w:rPr>
                <w:rStyle w:val="Gl"/>
                <w:rFonts w:cstheme="minorHAnsi"/>
                <w:b w:val="0"/>
                <w:color w:val="333333"/>
                <w:sz w:val="24"/>
                <w:szCs w:val="24"/>
              </w:rPr>
              <w:t xml:space="preserve"> 8-C</w:t>
            </w:r>
            <w:r w:rsidR="00C6175D">
              <w:rPr>
                <w:rStyle w:val="Gl"/>
                <w:rFonts w:cstheme="minorHAnsi"/>
                <w:b w:val="0"/>
                <w:color w:val="333333"/>
                <w:sz w:val="24"/>
                <w:szCs w:val="24"/>
              </w:rPr>
              <w:t>,</w:t>
            </w:r>
            <w:r>
              <w:rPr>
                <w:rStyle w:val="Gl"/>
                <w:rFonts w:cstheme="minorHAnsi"/>
                <w:b w:val="0"/>
                <w:color w:val="333333"/>
                <w:sz w:val="24"/>
                <w:szCs w:val="24"/>
              </w:rPr>
              <w:t xml:space="preserve"> 8-D</w:t>
            </w:r>
            <w:r w:rsidR="00C6175D">
              <w:rPr>
                <w:rStyle w:val="Gl"/>
                <w:rFonts w:cstheme="minorHAnsi"/>
                <w:b w:val="0"/>
                <w:color w:val="333333"/>
                <w:sz w:val="24"/>
                <w:szCs w:val="24"/>
              </w:rPr>
              <w:t xml:space="preserve">, </w:t>
            </w:r>
            <w:r>
              <w:rPr>
                <w:rStyle w:val="Gl"/>
                <w:rFonts w:cstheme="minorHAnsi"/>
                <w:b w:val="0"/>
                <w:color w:val="333333"/>
                <w:sz w:val="24"/>
                <w:szCs w:val="24"/>
              </w:rPr>
              <w:t>8-E</w:t>
            </w:r>
          </w:p>
        </w:tc>
      </w:tr>
    </w:tbl>
    <w:p w:rsidR="00C6175D" w:rsidRDefault="00C6175D" w:rsidP="0050006C">
      <w:pPr>
        <w:ind w:firstLine="708"/>
        <w:rPr>
          <w:rFonts w:cstheme="minorHAnsi"/>
          <w:b/>
          <w:sz w:val="24"/>
          <w:szCs w:val="24"/>
        </w:rPr>
      </w:pPr>
    </w:p>
    <w:p w:rsidR="0021762C" w:rsidRPr="00B61072" w:rsidRDefault="008E1D31" w:rsidP="0050006C">
      <w:pPr>
        <w:ind w:firstLine="708"/>
        <w:rPr>
          <w:rFonts w:cstheme="minorHAnsi"/>
          <w:sz w:val="24"/>
          <w:szCs w:val="24"/>
        </w:rPr>
      </w:pPr>
      <w:r w:rsidRPr="0050006C">
        <w:rPr>
          <w:rFonts w:cstheme="minorHAnsi"/>
          <w:b/>
          <w:sz w:val="24"/>
          <w:szCs w:val="24"/>
        </w:rPr>
        <w:t>7. SINIF PLANLAMA</w:t>
      </w:r>
      <w:r w:rsidR="0021762C" w:rsidRPr="0050006C">
        <w:rPr>
          <w:rFonts w:cstheme="minorHAnsi"/>
          <w:b/>
          <w:sz w:val="24"/>
          <w:szCs w:val="24"/>
        </w:rPr>
        <w:t xml:space="preserve">:  </w:t>
      </w:r>
      <w:r w:rsidR="0021762C" w:rsidRPr="00B61072">
        <w:rPr>
          <w:rFonts w:cstheme="minorHAnsi"/>
          <w:sz w:val="24"/>
          <w:szCs w:val="24"/>
        </w:rPr>
        <w:t>7. Sınıfların yıllık planları aşağıdaki tablodaki kazanım sayıları ve zorlukları göz önüne alınarak ünitelere göre ayarlanmıştır. Bu zaman planlaması kullanılacaktır.</w:t>
      </w:r>
      <w:r w:rsidR="0050006C">
        <w:rPr>
          <w:rFonts w:cstheme="minorHAnsi"/>
          <w:sz w:val="24"/>
          <w:szCs w:val="24"/>
        </w:rPr>
        <w:t xml:space="preserve"> </w:t>
      </w:r>
      <w:r w:rsidR="0021762C" w:rsidRPr="00B61072">
        <w:rPr>
          <w:rFonts w:cstheme="minorHAnsi"/>
          <w:sz w:val="24"/>
          <w:szCs w:val="24"/>
        </w:rPr>
        <w:t xml:space="preserve">Ders planları bütünlüğünü korumak;  bütüncül etkinlikler tasarlamak ve planlamak için </w:t>
      </w:r>
      <w:r w:rsidR="00015A3C" w:rsidRPr="00B61072">
        <w:rPr>
          <w:rFonts w:cstheme="minorHAnsi"/>
          <w:sz w:val="24"/>
          <w:szCs w:val="24"/>
        </w:rPr>
        <w:t>ünite/konu/etkinlik</w:t>
      </w:r>
      <w:r w:rsidR="005B1626">
        <w:rPr>
          <w:rFonts w:cstheme="minorHAnsi"/>
          <w:sz w:val="24"/>
          <w:szCs w:val="24"/>
        </w:rPr>
        <w:t xml:space="preserve"> </w:t>
      </w:r>
      <w:r w:rsidR="001C00BC" w:rsidRPr="00B61072">
        <w:rPr>
          <w:rFonts w:cstheme="minorHAnsi"/>
          <w:sz w:val="24"/>
          <w:szCs w:val="24"/>
        </w:rPr>
        <w:t>bazlı yapılabilir</w:t>
      </w:r>
      <w:r w:rsidR="0021762C" w:rsidRPr="00B61072">
        <w:rPr>
          <w:rFonts w:cstheme="minorHAnsi"/>
          <w:sz w:val="24"/>
          <w:szCs w:val="24"/>
        </w:rPr>
        <w:t xml:space="preserve">.  </w:t>
      </w:r>
      <w:r w:rsidR="00015A3C" w:rsidRPr="00B61072">
        <w:rPr>
          <w:rFonts w:cstheme="minorHAnsi"/>
          <w:sz w:val="24"/>
          <w:szCs w:val="24"/>
        </w:rPr>
        <w:t xml:space="preserve">Bazı üniteler için tek ders planı yeterli olabilecek iken bazı üniteler için birden fazla ders planı yapmak gerekebilecektir. Örneğin 7. Sınıf Ürün Geliştirme Ünitesinde </w:t>
      </w:r>
      <w:r w:rsidR="005B1626">
        <w:rPr>
          <w:rFonts w:cstheme="minorHAnsi"/>
          <w:sz w:val="24"/>
          <w:szCs w:val="24"/>
        </w:rPr>
        <w:t>“ergonomi ile ilgili kazanımlar</w:t>
      </w:r>
      <w:r w:rsidR="00015A3C" w:rsidRPr="00B61072">
        <w:rPr>
          <w:rFonts w:cstheme="minorHAnsi"/>
          <w:sz w:val="24"/>
          <w:szCs w:val="24"/>
        </w:rPr>
        <w:t>” ve “mekanik ile ilgili kazanımlar” vardır. Bu konuları kapsayan 2 ayrı ders planı yapılabilir veya planlanan bir etkinlik ile iki konuya dair kazanımlar verilebiliyorsa 1 ders planı yapılabilir.</w:t>
      </w:r>
      <w:r w:rsidR="001C00BC" w:rsidRPr="00B61072">
        <w:rPr>
          <w:rFonts w:cstheme="minorHAnsi"/>
          <w:sz w:val="24"/>
          <w:szCs w:val="24"/>
        </w:rPr>
        <w:t xml:space="preserve"> </w:t>
      </w:r>
    </w:p>
    <w:tbl>
      <w:tblPr>
        <w:tblStyle w:val="AkKlavuz2"/>
        <w:tblW w:w="8789" w:type="dxa"/>
        <w:tblInd w:w="250" w:type="dxa"/>
        <w:tblLook w:val="04A0" w:firstRow="1" w:lastRow="0" w:firstColumn="1" w:lastColumn="0" w:noHBand="0" w:noVBand="1"/>
      </w:tblPr>
      <w:tblGrid>
        <w:gridCol w:w="2835"/>
        <w:gridCol w:w="3119"/>
        <w:gridCol w:w="1417"/>
        <w:gridCol w:w="1418"/>
      </w:tblGrid>
      <w:tr w:rsidR="0050006C" w:rsidRPr="00B61072" w:rsidTr="009E1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rsidR="0050006C" w:rsidRPr="0050006C" w:rsidRDefault="0050006C" w:rsidP="0050006C">
            <w:pPr>
              <w:pStyle w:val="ListeParagraf"/>
              <w:ind w:left="0"/>
              <w:jc w:val="center"/>
              <w:rPr>
                <w:rFonts w:asciiTheme="minorHAnsi" w:hAnsiTheme="minorHAnsi" w:cstheme="minorHAnsi"/>
                <w:sz w:val="24"/>
                <w:szCs w:val="24"/>
              </w:rPr>
            </w:pPr>
          </w:p>
          <w:p w:rsidR="0050006C" w:rsidRPr="0050006C" w:rsidRDefault="0050006C" w:rsidP="00B61072">
            <w:pPr>
              <w:pStyle w:val="ListeParagraf"/>
              <w:ind w:left="0"/>
              <w:rPr>
                <w:rFonts w:asciiTheme="minorHAnsi" w:hAnsiTheme="minorHAnsi" w:cstheme="minorHAnsi"/>
                <w:sz w:val="24"/>
                <w:szCs w:val="24"/>
              </w:rPr>
            </w:pPr>
            <w:r w:rsidRPr="0050006C">
              <w:rPr>
                <w:rFonts w:asciiTheme="minorHAnsi" w:hAnsiTheme="minorHAnsi" w:cstheme="minorHAnsi"/>
                <w:sz w:val="24"/>
                <w:szCs w:val="24"/>
              </w:rPr>
              <w:t>ÖĞRENME ALANI</w:t>
            </w:r>
          </w:p>
        </w:tc>
        <w:tc>
          <w:tcPr>
            <w:tcW w:w="5954" w:type="dxa"/>
            <w:gridSpan w:val="3"/>
            <w:tcBorders>
              <w:bottom w:val="single" w:sz="4" w:space="0" w:color="auto"/>
            </w:tcBorders>
            <w:shd w:val="clear" w:color="auto" w:fill="D9D9D9" w:themeFill="background1" w:themeFillShade="D9"/>
          </w:tcPr>
          <w:p w:rsidR="0050006C" w:rsidRPr="0050006C" w:rsidRDefault="0050006C" w:rsidP="009E1E91">
            <w:pPr>
              <w:pStyle w:val="ListeParagraf"/>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0006C">
              <w:rPr>
                <w:rFonts w:asciiTheme="minorHAnsi" w:hAnsiTheme="minorHAnsi" w:cstheme="minorHAnsi"/>
                <w:bCs w:val="0"/>
                <w:sz w:val="24"/>
                <w:szCs w:val="24"/>
              </w:rPr>
              <w:t>7. SINIF</w:t>
            </w:r>
            <w:r w:rsidR="009E1E91">
              <w:rPr>
                <w:rFonts w:asciiTheme="minorHAnsi" w:hAnsiTheme="minorHAnsi" w:cstheme="minorHAnsi"/>
                <w:bCs w:val="0"/>
                <w:sz w:val="24"/>
                <w:szCs w:val="24"/>
              </w:rPr>
              <w:t xml:space="preserve"> SÜRE PLANLAMASI</w:t>
            </w:r>
          </w:p>
        </w:tc>
      </w:tr>
      <w:tr w:rsidR="0050006C" w:rsidRPr="00B61072" w:rsidTr="00C6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right w:val="single" w:sz="4" w:space="0" w:color="auto"/>
            </w:tcBorders>
            <w:shd w:val="clear" w:color="auto" w:fill="auto"/>
          </w:tcPr>
          <w:p w:rsidR="0050006C" w:rsidRPr="00B61072" w:rsidRDefault="0050006C" w:rsidP="00B61072">
            <w:pPr>
              <w:pStyle w:val="ListeParagraf"/>
              <w:ind w:left="0"/>
              <w:rPr>
                <w:rFonts w:asciiTheme="minorHAnsi" w:hAnsiTheme="minorHAnsi" w:cstheme="minorHAnsi"/>
                <w:b w:val="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0006C" w:rsidRPr="00B61072" w:rsidRDefault="0050006C" w:rsidP="00B61072">
            <w:pPr>
              <w:pStyle w:val="ListeParagraf"/>
              <w:ind w:left="0"/>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bCs/>
                <w:sz w:val="24"/>
                <w:szCs w:val="24"/>
              </w:rPr>
              <w:t>ÜNİTE ADI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006C" w:rsidRPr="00B61072" w:rsidRDefault="0050006C" w:rsidP="005000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072">
              <w:rPr>
                <w:rFonts w:cstheme="minorHAnsi"/>
                <w:b/>
                <w:bCs/>
                <w:sz w:val="24"/>
                <w:szCs w:val="24"/>
              </w:rPr>
              <w:t>KAZANIM</w:t>
            </w:r>
          </w:p>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bCs/>
                <w:sz w:val="24"/>
                <w:szCs w:val="24"/>
              </w:rPr>
              <w:t>SAYILARI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006C"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DERS</w:t>
            </w:r>
          </w:p>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sz w:val="24"/>
                <w:szCs w:val="24"/>
              </w:rPr>
              <w:t>SAATİ</w:t>
            </w:r>
          </w:p>
        </w:tc>
      </w:tr>
      <w:tr w:rsidR="00C63F1F"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B8CCE4" w:themeFill="accent1" w:themeFillTint="66"/>
          </w:tcPr>
          <w:p w:rsidR="0050006C" w:rsidRPr="0050006C" w:rsidRDefault="00C63F1F" w:rsidP="00B61072">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7.A</w:t>
            </w:r>
            <w:r w:rsidR="0050006C" w:rsidRPr="0050006C">
              <w:rPr>
                <w:rFonts w:asciiTheme="minorHAnsi" w:hAnsiTheme="minorHAnsi" w:cstheme="minorHAnsi"/>
                <w:b w:val="0"/>
                <w:sz w:val="24"/>
                <w:szCs w:val="24"/>
              </w:rPr>
              <w:t xml:space="preserve"> TEKNOLOJİ VE</w:t>
            </w:r>
          </w:p>
          <w:p w:rsidR="0050006C" w:rsidRPr="0050006C" w:rsidRDefault="0050006C" w:rsidP="00C63F1F">
            <w:pPr>
              <w:autoSpaceDE w:val="0"/>
              <w:autoSpaceDN w:val="0"/>
              <w:adjustRightInd w:val="0"/>
              <w:rPr>
                <w:rFonts w:asciiTheme="minorHAnsi" w:hAnsiTheme="minorHAnsi" w:cstheme="minorHAnsi"/>
                <w:b w:val="0"/>
                <w:sz w:val="24"/>
                <w:szCs w:val="24"/>
              </w:rPr>
            </w:pPr>
            <w:r w:rsidRPr="0050006C">
              <w:rPr>
                <w:rFonts w:asciiTheme="minorHAnsi" w:hAnsiTheme="minorHAnsi" w:cstheme="minorHAnsi"/>
                <w:b w:val="0"/>
                <w:sz w:val="24"/>
                <w:szCs w:val="24"/>
              </w:rPr>
              <w:t>TASARIMIN</w:t>
            </w:r>
            <w:r w:rsidR="00C63F1F">
              <w:rPr>
                <w:rFonts w:asciiTheme="minorHAnsi" w:hAnsiTheme="minorHAnsi" w:cstheme="minorHAnsi"/>
                <w:b w:val="0"/>
                <w:sz w:val="24"/>
                <w:szCs w:val="24"/>
              </w:rPr>
              <w:t xml:space="preserve"> </w:t>
            </w:r>
            <w:r w:rsidRPr="0050006C">
              <w:rPr>
                <w:rFonts w:asciiTheme="minorHAnsi" w:hAnsiTheme="minorHAnsi" w:cstheme="minorHAnsi"/>
                <w:b w:val="0"/>
                <w:sz w:val="24"/>
                <w:szCs w:val="24"/>
              </w:rPr>
              <w:t>TEMELLERİ</w:t>
            </w:r>
          </w:p>
        </w:tc>
        <w:tc>
          <w:tcPr>
            <w:tcW w:w="3119" w:type="dxa"/>
            <w:tcBorders>
              <w:top w:val="single" w:sz="4" w:space="0" w:color="auto"/>
            </w:tcBorders>
            <w:shd w:val="clear" w:color="auto" w:fill="D9D9D9" w:themeFill="background1" w:themeFillShade="D9"/>
          </w:tcPr>
          <w:p w:rsidR="0050006C" w:rsidRPr="00B61072" w:rsidRDefault="00C63F1F" w:rsidP="00B6107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7.A.1</w:t>
            </w:r>
            <w:r w:rsidR="0050006C" w:rsidRPr="00B61072">
              <w:rPr>
                <w:rFonts w:cstheme="minorHAnsi"/>
                <w:sz w:val="24"/>
                <w:szCs w:val="24"/>
              </w:rPr>
              <w:t xml:space="preserve"> Teknoloji ve Tasarım</w:t>
            </w:r>
          </w:p>
          <w:p w:rsidR="0050006C" w:rsidRPr="00B61072" w:rsidRDefault="0050006C" w:rsidP="00B61072">
            <w:pPr>
              <w:pStyle w:val="ListeParagraf"/>
              <w:ind w:left="0"/>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Öğreniyorum</w:t>
            </w:r>
          </w:p>
        </w:tc>
        <w:tc>
          <w:tcPr>
            <w:tcW w:w="1417" w:type="dxa"/>
            <w:tcBorders>
              <w:top w:val="single" w:sz="4" w:space="0" w:color="auto"/>
            </w:tcBorders>
            <w:shd w:val="clear" w:color="auto" w:fill="D9D9D9" w:themeFill="background1" w:themeFillShade="D9"/>
          </w:tcPr>
          <w:p w:rsidR="0050006C" w:rsidRPr="00B61072" w:rsidRDefault="0050006C"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5</w:t>
            </w:r>
          </w:p>
        </w:tc>
        <w:tc>
          <w:tcPr>
            <w:tcW w:w="1418" w:type="dxa"/>
            <w:tcBorders>
              <w:top w:val="single" w:sz="4" w:space="0" w:color="auto"/>
            </w:tcBorders>
            <w:shd w:val="clear" w:color="auto" w:fill="D9D9D9" w:themeFill="background1" w:themeFillShade="D9"/>
          </w:tcPr>
          <w:p w:rsidR="0050006C" w:rsidRPr="00B61072" w:rsidRDefault="0050006C"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4</w:t>
            </w:r>
          </w:p>
        </w:tc>
      </w:tr>
      <w:tr w:rsidR="009E1E91"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B8CCE4" w:themeFill="accent1" w:themeFillTint="66"/>
          </w:tcPr>
          <w:p w:rsidR="0050006C" w:rsidRPr="0050006C" w:rsidRDefault="0050006C" w:rsidP="00B61072">
            <w:pPr>
              <w:pStyle w:val="ListeParagraf"/>
              <w:ind w:left="0"/>
              <w:rPr>
                <w:rFonts w:asciiTheme="minorHAnsi" w:hAnsiTheme="minorHAnsi" w:cstheme="minorHAnsi"/>
                <w:b w:val="0"/>
                <w:sz w:val="24"/>
                <w:szCs w:val="24"/>
              </w:rPr>
            </w:pPr>
          </w:p>
        </w:tc>
        <w:tc>
          <w:tcPr>
            <w:tcW w:w="3119" w:type="dxa"/>
            <w:shd w:val="clear" w:color="auto" w:fill="D9D9D9" w:themeFill="background1" w:themeFillShade="D9"/>
          </w:tcPr>
          <w:p w:rsidR="0050006C" w:rsidRPr="00B61072" w:rsidRDefault="00C63F1F" w:rsidP="00B61072">
            <w:pPr>
              <w:pStyle w:val="ListeParagraf"/>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7.A.2</w:t>
            </w:r>
            <w:r w:rsidR="0050006C" w:rsidRPr="00B61072">
              <w:rPr>
                <w:rFonts w:cstheme="minorHAnsi"/>
                <w:sz w:val="24"/>
                <w:szCs w:val="24"/>
              </w:rPr>
              <w:t xml:space="preserve"> Temel Tasarım</w:t>
            </w:r>
          </w:p>
        </w:tc>
        <w:tc>
          <w:tcPr>
            <w:tcW w:w="1417" w:type="dxa"/>
            <w:shd w:val="clear" w:color="auto" w:fill="D9D9D9" w:themeFill="background1" w:themeFillShade="D9"/>
          </w:tcPr>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5</w:t>
            </w:r>
          </w:p>
        </w:tc>
        <w:tc>
          <w:tcPr>
            <w:tcW w:w="1418" w:type="dxa"/>
            <w:shd w:val="clear" w:color="auto" w:fill="D9D9D9" w:themeFill="background1" w:themeFillShade="D9"/>
          </w:tcPr>
          <w:p w:rsidR="0050006C" w:rsidRPr="00B61072" w:rsidRDefault="00EF44A1"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50006C"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CC0D9" w:themeFill="accent4" w:themeFillTint="66"/>
          </w:tcPr>
          <w:p w:rsidR="0050006C" w:rsidRPr="0050006C" w:rsidRDefault="00C63F1F" w:rsidP="00C63F1F">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7.B</w:t>
            </w:r>
            <w:r w:rsidR="0050006C" w:rsidRPr="0050006C">
              <w:rPr>
                <w:rFonts w:asciiTheme="minorHAnsi" w:hAnsiTheme="minorHAnsi" w:cstheme="minorHAnsi"/>
                <w:b w:val="0"/>
                <w:sz w:val="24"/>
                <w:szCs w:val="24"/>
              </w:rPr>
              <w:t xml:space="preserve"> TASARIM SÜRECİ VE</w:t>
            </w:r>
            <w:r>
              <w:rPr>
                <w:rFonts w:asciiTheme="minorHAnsi" w:hAnsiTheme="minorHAnsi" w:cstheme="minorHAnsi"/>
                <w:b w:val="0"/>
                <w:sz w:val="24"/>
                <w:szCs w:val="24"/>
              </w:rPr>
              <w:t xml:space="preserve"> </w:t>
            </w:r>
            <w:r w:rsidR="0050006C" w:rsidRPr="0050006C">
              <w:rPr>
                <w:rFonts w:asciiTheme="minorHAnsi" w:hAnsiTheme="minorHAnsi" w:cstheme="minorHAnsi"/>
                <w:b w:val="0"/>
                <w:sz w:val="24"/>
                <w:szCs w:val="24"/>
              </w:rPr>
              <w:t>TANITIM</w:t>
            </w:r>
          </w:p>
        </w:tc>
        <w:tc>
          <w:tcPr>
            <w:tcW w:w="3119" w:type="dxa"/>
            <w:shd w:val="clear" w:color="auto" w:fill="D9D9D9" w:themeFill="background1" w:themeFillShade="D9"/>
          </w:tcPr>
          <w:p w:rsidR="0050006C" w:rsidRPr="00B61072" w:rsidRDefault="00C63F1F" w:rsidP="00B61072">
            <w:pPr>
              <w:pStyle w:val="ListeParagraf"/>
              <w:ind w:left="0"/>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7.B.1</w:t>
            </w:r>
            <w:r w:rsidR="0050006C" w:rsidRPr="00B61072">
              <w:rPr>
                <w:rFonts w:cstheme="minorHAnsi"/>
                <w:sz w:val="24"/>
                <w:szCs w:val="24"/>
              </w:rPr>
              <w:t xml:space="preserve"> Tasarım Odaklı Süreç</w:t>
            </w:r>
          </w:p>
        </w:tc>
        <w:tc>
          <w:tcPr>
            <w:tcW w:w="1417" w:type="dxa"/>
            <w:shd w:val="clear" w:color="auto" w:fill="D9D9D9" w:themeFill="background1" w:themeFillShade="D9"/>
          </w:tcPr>
          <w:p w:rsidR="0050006C" w:rsidRPr="00B61072" w:rsidRDefault="0050006C"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14</w:t>
            </w:r>
          </w:p>
        </w:tc>
        <w:tc>
          <w:tcPr>
            <w:tcW w:w="1418" w:type="dxa"/>
            <w:shd w:val="clear" w:color="auto" w:fill="D9D9D9" w:themeFill="background1" w:themeFillShade="D9"/>
          </w:tcPr>
          <w:p w:rsidR="0050006C" w:rsidRPr="00B61072" w:rsidRDefault="00EF44A1"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8</w:t>
            </w:r>
          </w:p>
        </w:tc>
      </w:tr>
      <w:tr w:rsidR="0050006C"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CC0D9" w:themeFill="accent4" w:themeFillTint="66"/>
          </w:tcPr>
          <w:p w:rsidR="0050006C" w:rsidRPr="0050006C" w:rsidRDefault="0050006C" w:rsidP="00B61072">
            <w:pPr>
              <w:pStyle w:val="ListeParagraf"/>
              <w:ind w:left="0"/>
              <w:rPr>
                <w:rFonts w:asciiTheme="minorHAnsi" w:hAnsiTheme="minorHAnsi" w:cstheme="minorHAnsi"/>
                <w:b w:val="0"/>
                <w:sz w:val="24"/>
                <w:szCs w:val="24"/>
              </w:rPr>
            </w:pPr>
          </w:p>
        </w:tc>
        <w:tc>
          <w:tcPr>
            <w:tcW w:w="3119" w:type="dxa"/>
            <w:shd w:val="clear" w:color="auto" w:fill="D9D9D9" w:themeFill="background1" w:themeFillShade="D9"/>
          </w:tcPr>
          <w:p w:rsidR="0050006C" w:rsidRPr="00B61072" w:rsidRDefault="00C63F1F" w:rsidP="00B61072">
            <w:pPr>
              <w:pStyle w:val="ListeParagraf"/>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7.B.2</w:t>
            </w:r>
            <w:r w:rsidR="0050006C" w:rsidRPr="00B61072">
              <w:rPr>
                <w:rFonts w:cstheme="minorHAnsi"/>
                <w:sz w:val="24"/>
                <w:szCs w:val="24"/>
              </w:rPr>
              <w:t xml:space="preserve"> Bilgisayar Destekli Tasarım</w:t>
            </w:r>
          </w:p>
        </w:tc>
        <w:tc>
          <w:tcPr>
            <w:tcW w:w="1417" w:type="dxa"/>
            <w:shd w:val="clear" w:color="auto" w:fill="D9D9D9" w:themeFill="background1" w:themeFillShade="D9"/>
          </w:tcPr>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3</w:t>
            </w:r>
          </w:p>
        </w:tc>
        <w:tc>
          <w:tcPr>
            <w:tcW w:w="1418" w:type="dxa"/>
            <w:shd w:val="clear" w:color="auto" w:fill="D9D9D9" w:themeFill="background1" w:themeFillShade="D9"/>
          </w:tcPr>
          <w:p w:rsidR="0050006C" w:rsidRPr="00B61072" w:rsidRDefault="00EF44A1"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50006C"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2D69B" w:themeFill="accent3" w:themeFillTint="99"/>
          </w:tcPr>
          <w:p w:rsidR="0050006C" w:rsidRPr="0050006C" w:rsidRDefault="00C63F1F" w:rsidP="00B61072">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7.C</w:t>
            </w:r>
            <w:r w:rsidR="0050006C" w:rsidRPr="0050006C">
              <w:rPr>
                <w:rFonts w:asciiTheme="minorHAnsi" w:hAnsiTheme="minorHAnsi" w:cstheme="minorHAnsi"/>
                <w:b w:val="0"/>
                <w:sz w:val="24"/>
                <w:szCs w:val="24"/>
              </w:rPr>
              <w:t xml:space="preserve"> YAPILI ÇEVRE VE</w:t>
            </w:r>
          </w:p>
          <w:p w:rsidR="0050006C" w:rsidRPr="0050006C" w:rsidRDefault="0050006C" w:rsidP="00B61072">
            <w:pPr>
              <w:pStyle w:val="ListeParagraf"/>
              <w:ind w:left="0"/>
              <w:rPr>
                <w:rFonts w:asciiTheme="minorHAnsi" w:hAnsiTheme="minorHAnsi" w:cstheme="minorHAnsi"/>
                <w:b w:val="0"/>
                <w:sz w:val="24"/>
                <w:szCs w:val="24"/>
              </w:rPr>
            </w:pPr>
            <w:r w:rsidRPr="0050006C">
              <w:rPr>
                <w:rFonts w:asciiTheme="minorHAnsi" w:hAnsiTheme="minorHAnsi" w:cstheme="minorHAnsi"/>
                <w:b w:val="0"/>
                <w:sz w:val="24"/>
                <w:szCs w:val="24"/>
              </w:rPr>
              <w:t>ÜRÜN</w:t>
            </w:r>
          </w:p>
        </w:tc>
        <w:tc>
          <w:tcPr>
            <w:tcW w:w="3119" w:type="dxa"/>
            <w:shd w:val="clear" w:color="auto" w:fill="D9D9D9" w:themeFill="background1" w:themeFillShade="D9"/>
          </w:tcPr>
          <w:p w:rsidR="0050006C" w:rsidRPr="00B61072" w:rsidRDefault="00C63F1F" w:rsidP="00B6107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7.C.1</w:t>
            </w:r>
            <w:r w:rsidR="0050006C" w:rsidRPr="00B61072">
              <w:rPr>
                <w:rFonts w:cstheme="minorHAnsi"/>
                <w:sz w:val="24"/>
                <w:szCs w:val="24"/>
              </w:rPr>
              <w:t xml:space="preserve"> Mimari Tasarım </w:t>
            </w:r>
          </w:p>
        </w:tc>
        <w:tc>
          <w:tcPr>
            <w:tcW w:w="1417" w:type="dxa"/>
            <w:shd w:val="clear" w:color="auto" w:fill="D9D9D9" w:themeFill="background1" w:themeFillShade="D9"/>
          </w:tcPr>
          <w:p w:rsidR="0050006C" w:rsidRPr="00B61072" w:rsidRDefault="0050006C"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4</w:t>
            </w:r>
          </w:p>
        </w:tc>
        <w:tc>
          <w:tcPr>
            <w:tcW w:w="1418" w:type="dxa"/>
            <w:shd w:val="clear" w:color="auto" w:fill="D9D9D9" w:themeFill="background1" w:themeFillShade="D9"/>
          </w:tcPr>
          <w:p w:rsidR="0050006C" w:rsidRPr="00B61072" w:rsidRDefault="00E55B04"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8</w:t>
            </w:r>
          </w:p>
        </w:tc>
      </w:tr>
      <w:tr w:rsidR="009E1E91"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rsidR="0050006C" w:rsidRPr="0050006C" w:rsidRDefault="0050006C" w:rsidP="00B61072">
            <w:pPr>
              <w:pStyle w:val="ListeParagraf"/>
              <w:ind w:left="0"/>
              <w:rPr>
                <w:rFonts w:asciiTheme="minorHAnsi" w:hAnsiTheme="minorHAnsi" w:cstheme="minorHAnsi"/>
                <w:b w:val="0"/>
                <w:sz w:val="24"/>
                <w:szCs w:val="24"/>
              </w:rPr>
            </w:pPr>
          </w:p>
        </w:tc>
        <w:tc>
          <w:tcPr>
            <w:tcW w:w="3119" w:type="dxa"/>
            <w:shd w:val="clear" w:color="auto" w:fill="auto"/>
          </w:tcPr>
          <w:p w:rsidR="0050006C" w:rsidRPr="00B61072" w:rsidRDefault="00C63F1F" w:rsidP="00B61072">
            <w:pPr>
              <w:pStyle w:val="ListeParagraf"/>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7.C.2</w:t>
            </w:r>
            <w:r w:rsidR="0050006C" w:rsidRPr="00B61072">
              <w:rPr>
                <w:rFonts w:cstheme="minorHAnsi"/>
                <w:sz w:val="24"/>
                <w:szCs w:val="24"/>
              </w:rPr>
              <w:t xml:space="preserve"> Ürün Geliştirme</w:t>
            </w:r>
          </w:p>
        </w:tc>
        <w:tc>
          <w:tcPr>
            <w:tcW w:w="1417" w:type="dxa"/>
            <w:shd w:val="clear" w:color="auto" w:fill="auto"/>
          </w:tcPr>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8</w:t>
            </w:r>
          </w:p>
        </w:tc>
        <w:tc>
          <w:tcPr>
            <w:tcW w:w="1418" w:type="dxa"/>
            <w:shd w:val="clear" w:color="auto" w:fill="auto"/>
          </w:tcPr>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10</w:t>
            </w:r>
          </w:p>
        </w:tc>
      </w:tr>
      <w:tr w:rsidR="009E1E91"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ABF8F" w:themeFill="accent6" w:themeFillTint="99"/>
          </w:tcPr>
          <w:p w:rsidR="0050006C" w:rsidRPr="0050006C" w:rsidRDefault="00C63F1F" w:rsidP="00B61072">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7.</w:t>
            </w:r>
            <w:r w:rsidR="0050006C" w:rsidRPr="0050006C">
              <w:rPr>
                <w:rFonts w:asciiTheme="minorHAnsi" w:hAnsiTheme="minorHAnsi" w:cstheme="minorHAnsi"/>
                <w:b w:val="0"/>
                <w:sz w:val="24"/>
                <w:szCs w:val="24"/>
              </w:rPr>
              <w:t>Ç İHTİYAÇLAR VE</w:t>
            </w:r>
          </w:p>
          <w:p w:rsidR="0050006C" w:rsidRPr="0050006C" w:rsidRDefault="0050006C" w:rsidP="00B61072">
            <w:pPr>
              <w:pStyle w:val="ListeParagraf"/>
              <w:ind w:left="0"/>
              <w:rPr>
                <w:rFonts w:asciiTheme="minorHAnsi" w:hAnsiTheme="minorHAnsi" w:cstheme="minorHAnsi"/>
                <w:b w:val="0"/>
                <w:sz w:val="24"/>
                <w:szCs w:val="24"/>
              </w:rPr>
            </w:pPr>
            <w:r w:rsidRPr="0050006C">
              <w:rPr>
                <w:rFonts w:asciiTheme="minorHAnsi" w:hAnsiTheme="minorHAnsi" w:cstheme="minorHAnsi"/>
                <w:b w:val="0"/>
                <w:sz w:val="24"/>
                <w:szCs w:val="24"/>
              </w:rPr>
              <w:t>YENİLİKÇİLİK</w:t>
            </w:r>
          </w:p>
        </w:tc>
        <w:tc>
          <w:tcPr>
            <w:tcW w:w="3119" w:type="dxa"/>
            <w:shd w:val="clear" w:color="auto" w:fill="FFFFFF" w:themeFill="background1"/>
          </w:tcPr>
          <w:p w:rsidR="0050006C" w:rsidRPr="00B61072" w:rsidRDefault="00C63F1F" w:rsidP="00B61072">
            <w:pPr>
              <w:pStyle w:val="ListeParagraf"/>
              <w:ind w:left="0"/>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7.Ç.1</w:t>
            </w:r>
            <w:r w:rsidR="0050006C" w:rsidRPr="00B61072">
              <w:rPr>
                <w:rFonts w:cstheme="minorHAnsi"/>
                <w:sz w:val="24"/>
                <w:szCs w:val="24"/>
              </w:rPr>
              <w:t xml:space="preserve"> Enerjinin Dönüşümü ve Tasarım</w:t>
            </w:r>
          </w:p>
        </w:tc>
        <w:tc>
          <w:tcPr>
            <w:tcW w:w="1417" w:type="dxa"/>
            <w:shd w:val="clear" w:color="auto" w:fill="FFFFFF" w:themeFill="background1"/>
          </w:tcPr>
          <w:p w:rsidR="0050006C" w:rsidRPr="00B61072" w:rsidRDefault="0050006C"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3</w:t>
            </w:r>
          </w:p>
        </w:tc>
        <w:tc>
          <w:tcPr>
            <w:tcW w:w="1418" w:type="dxa"/>
            <w:shd w:val="clear" w:color="auto" w:fill="FFFFFF" w:themeFill="background1"/>
          </w:tcPr>
          <w:p w:rsidR="0050006C" w:rsidRPr="00B61072" w:rsidRDefault="0050006C"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6</w:t>
            </w:r>
          </w:p>
        </w:tc>
      </w:tr>
      <w:tr w:rsidR="009E1E91"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ABF8F" w:themeFill="accent6" w:themeFillTint="99"/>
          </w:tcPr>
          <w:p w:rsidR="0050006C" w:rsidRPr="0050006C" w:rsidRDefault="0050006C" w:rsidP="00B61072">
            <w:pPr>
              <w:pStyle w:val="ListeParagraf"/>
              <w:ind w:left="0"/>
              <w:rPr>
                <w:rFonts w:asciiTheme="minorHAnsi" w:hAnsiTheme="minorHAnsi" w:cstheme="minorHAnsi"/>
                <w:b w:val="0"/>
                <w:sz w:val="24"/>
                <w:szCs w:val="24"/>
              </w:rPr>
            </w:pPr>
          </w:p>
        </w:tc>
        <w:tc>
          <w:tcPr>
            <w:tcW w:w="3119" w:type="dxa"/>
            <w:shd w:val="clear" w:color="auto" w:fill="FFFFFF" w:themeFill="background1"/>
          </w:tcPr>
          <w:p w:rsidR="0050006C" w:rsidRPr="00B61072" w:rsidRDefault="00C63F1F" w:rsidP="00B61072">
            <w:pPr>
              <w:pStyle w:val="ListeParagraf"/>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7.Ç.2</w:t>
            </w:r>
            <w:r w:rsidR="0050006C" w:rsidRPr="00B61072">
              <w:rPr>
                <w:rFonts w:cstheme="minorHAnsi"/>
                <w:sz w:val="24"/>
                <w:szCs w:val="24"/>
              </w:rPr>
              <w:t xml:space="preserve"> Engelsiz Hayat Teknolojileri</w:t>
            </w:r>
          </w:p>
        </w:tc>
        <w:tc>
          <w:tcPr>
            <w:tcW w:w="1417" w:type="dxa"/>
            <w:shd w:val="clear" w:color="auto" w:fill="FFFFFF" w:themeFill="background1"/>
          </w:tcPr>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3</w:t>
            </w:r>
          </w:p>
        </w:tc>
        <w:tc>
          <w:tcPr>
            <w:tcW w:w="1418" w:type="dxa"/>
            <w:shd w:val="clear" w:color="auto" w:fill="FFFFFF" w:themeFill="background1"/>
          </w:tcPr>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4</w:t>
            </w:r>
          </w:p>
        </w:tc>
      </w:tr>
      <w:tr w:rsidR="009E1E91" w:rsidRPr="00B61072"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F99CC"/>
          </w:tcPr>
          <w:p w:rsidR="0050006C" w:rsidRPr="0050006C" w:rsidRDefault="00C63F1F" w:rsidP="00B61072">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7.D</w:t>
            </w:r>
            <w:r w:rsidR="0050006C" w:rsidRPr="0050006C">
              <w:rPr>
                <w:rFonts w:asciiTheme="minorHAnsi" w:hAnsiTheme="minorHAnsi" w:cstheme="minorHAnsi"/>
                <w:b w:val="0"/>
                <w:sz w:val="24"/>
                <w:szCs w:val="24"/>
              </w:rPr>
              <w:t xml:space="preserve"> TASARIM VE</w:t>
            </w:r>
          </w:p>
          <w:p w:rsidR="0050006C" w:rsidRPr="0050006C" w:rsidRDefault="0050006C" w:rsidP="00B61072">
            <w:pPr>
              <w:pStyle w:val="ListeParagraf"/>
              <w:ind w:left="0"/>
              <w:rPr>
                <w:rFonts w:asciiTheme="minorHAnsi" w:hAnsiTheme="minorHAnsi" w:cstheme="minorHAnsi"/>
                <w:b w:val="0"/>
                <w:sz w:val="24"/>
                <w:szCs w:val="24"/>
              </w:rPr>
            </w:pPr>
            <w:r w:rsidRPr="0050006C">
              <w:rPr>
                <w:rFonts w:asciiTheme="minorHAnsi" w:hAnsiTheme="minorHAnsi" w:cstheme="minorHAnsi"/>
                <w:b w:val="0"/>
                <w:sz w:val="24"/>
                <w:szCs w:val="24"/>
              </w:rPr>
              <w:t>TEKNOLOJİK ÇÖZÜM</w:t>
            </w:r>
          </w:p>
        </w:tc>
        <w:tc>
          <w:tcPr>
            <w:tcW w:w="3119" w:type="dxa"/>
            <w:shd w:val="clear" w:color="auto" w:fill="FFFFFF" w:themeFill="background1"/>
          </w:tcPr>
          <w:p w:rsidR="0050006C" w:rsidRPr="00B61072" w:rsidRDefault="00C63F1F" w:rsidP="00B61072">
            <w:pPr>
              <w:pStyle w:val="ListeParagraf"/>
              <w:ind w:left="0"/>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7.D.1</w:t>
            </w:r>
            <w:r w:rsidR="0050006C" w:rsidRPr="00B61072">
              <w:rPr>
                <w:rFonts w:cstheme="minorHAnsi"/>
                <w:sz w:val="24"/>
                <w:szCs w:val="24"/>
              </w:rPr>
              <w:t xml:space="preserve"> Özgün Ürünümü Tasarlıyorum</w:t>
            </w:r>
          </w:p>
        </w:tc>
        <w:tc>
          <w:tcPr>
            <w:tcW w:w="1417" w:type="dxa"/>
            <w:shd w:val="clear" w:color="auto" w:fill="FFFFFF" w:themeFill="background1"/>
          </w:tcPr>
          <w:p w:rsidR="0050006C" w:rsidRPr="00B61072" w:rsidRDefault="0050006C"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6</w:t>
            </w:r>
          </w:p>
        </w:tc>
        <w:tc>
          <w:tcPr>
            <w:tcW w:w="1418" w:type="dxa"/>
            <w:shd w:val="clear" w:color="auto" w:fill="FFFFFF" w:themeFill="background1"/>
          </w:tcPr>
          <w:p w:rsidR="0050006C" w:rsidRPr="00B61072" w:rsidRDefault="0050006C"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12</w:t>
            </w:r>
          </w:p>
        </w:tc>
      </w:tr>
      <w:tr w:rsidR="009E1E91" w:rsidRPr="00B61072"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F99CC"/>
          </w:tcPr>
          <w:p w:rsidR="0050006C" w:rsidRPr="00B61072" w:rsidRDefault="0050006C" w:rsidP="00B61072">
            <w:pPr>
              <w:pStyle w:val="ListeParagraf"/>
              <w:ind w:left="0"/>
              <w:rPr>
                <w:rFonts w:asciiTheme="minorHAnsi" w:hAnsiTheme="minorHAnsi" w:cstheme="minorHAnsi"/>
                <w:sz w:val="24"/>
                <w:szCs w:val="24"/>
              </w:rPr>
            </w:pPr>
          </w:p>
        </w:tc>
        <w:tc>
          <w:tcPr>
            <w:tcW w:w="3119" w:type="dxa"/>
            <w:shd w:val="clear" w:color="auto" w:fill="FFFFFF" w:themeFill="background1"/>
          </w:tcPr>
          <w:p w:rsidR="0050006C" w:rsidRPr="00B61072" w:rsidRDefault="00C63F1F" w:rsidP="00B61072">
            <w:pPr>
              <w:pStyle w:val="ListeParagraf"/>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7.D.2</w:t>
            </w:r>
            <w:r w:rsidR="0050006C" w:rsidRPr="00B61072">
              <w:rPr>
                <w:rFonts w:cstheme="minorHAnsi"/>
                <w:sz w:val="24"/>
                <w:szCs w:val="24"/>
              </w:rPr>
              <w:t xml:space="preserve"> Bunu Ben Yaptım</w:t>
            </w:r>
          </w:p>
        </w:tc>
        <w:tc>
          <w:tcPr>
            <w:tcW w:w="1417" w:type="dxa"/>
            <w:shd w:val="clear" w:color="auto" w:fill="FFFFFF" w:themeFill="background1"/>
          </w:tcPr>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1</w:t>
            </w:r>
          </w:p>
        </w:tc>
        <w:tc>
          <w:tcPr>
            <w:tcW w:w="1418" w:type="dxa"/>
            <w:shd w:val="clear" w:color="auto" w:fill="FFFFFF" w:themeFill="background1"/>
          </w:tcPr>
          <w:p w:rsidR="0050006C" w:rsidRPr="00B61072" w:rsidRDefault="0050006C" w:rsidP="0050006C">
            <w:pPr>
              <w:pStyle w:val="ListeParagraf"/>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4</w:t>
            </w:r>
          </w:p>
        </w:tc>
      </w:tr>
      <w:tr w:rsidR="00AF2015" w:rsidRPr="00B61072" w:rsidTr="009E1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shd w:val="clear" w:color="auto" w:fill="D9D9D9" w:themeFill="background1" w:themeFillShade="D9"/>
          </w:tcPr>
          <w:p w:rsidR="00AF2015" w:rsidRPr="00B61072" w:rsidRDefault="00AF2015" w:rsidP="00B61072">
            <w:pPr>
              <w:pStyle w:val="ListeParagraf"/>
              <w:ind w:left="0"/>
              <w:rPr>
                <w:rFonts w:asciiTheme="minorHAnsi" w:hAnsiTheme="minorHAnsi" w:cstheme="minorHAnsi"/>
                <w:sz w:val="24"/>
                <w:szCs w:val="24"/>
              </w:rPr>
            </w:pPr>
            <w:r w:rsidRPr="00B61072">
              <w:rPr>
                <w:rFonts w:asciiTheme="minorHAnsi" w:hAnsiTheme="minorHAnsi" w:cstheme="minorHAnsi"/>
                <w:sz w:val="24"/>
                <w:szCs w:val="24"/>
              </w:rPr>
              <w:t>TOPLAM</w:t>
            </w:r>
          </w:p>
        </w:tc>
        <w:tc>
          <w:tcPr>
            <w:tcW w:w="1417" w:type="dxa"/>
            <w:shd w:val="clear" w:color="auto" w:fill="D9D9D9" w:themeFill="background1" w:themeFillShade="D9"/>
          </w:tcPr>
          <w:p w:rsidR="00AF2015" w:rsidRPr="0050006C" w:rsidRDefault="00AF2015"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50006C">
              <w:rPr>
                <w:rFonts w:cstheme="minorHAnsi"/>
                <w:b/>
                <w:sz w:val="24"/>
                <w:szCs w:val="24"/>
              </w:rPr>
              <w:t>52</w:t>
            </w:r>
          </w:p>
        </w:tc>
        <w:tc>
          <w:tcPr>
            <w:tcW w:w="1418" w:type="dxa"/>
            <w:shd w:val="clear" w:color="auto" w:fill="D9D9D9" w:themeFill="background1" w:themeFillShade="D9"/>
          </w:tcPr>
          <w:p w:rsidR="00AF2015" w:rsidRPr="0050006C" w:rsidRDefault="00AF2015" w:rsidP="0050006C">
            <w:pPr>
              <w:pStyle w:val="ListeParagraf"/>
              <w:ind w:left="0"/>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50006C">
              <w:rPr>
                <w:rFonts w:cstheme="minorHAnsi"/>
                <w:b/>
                <w:sz w:val="24"/>
                <w:szCs w:val="24"/>
              </w:rPr>
              <w:t>72</w:t>
            </w:r>
          </w:p>
        </w:tc>
      </w:tr>
    </w:tbl>
    <w:p w:rsidR="00C325D6" w:rsidRPr="00B61072" w:rsidRDefault="00C325D6" w:rsidP="00B61072">
      <w:pPr>
        <w:pStyle w:val="AralkYok"/>
        <w:rPr>
          <w:rFonts w:cstheme="minorHAnsi"/>
          <w:b/>
          <w:sz w:val="24"/>
          <w:szCs w:val="24"/>
        </w:rPr>
      </w:pPr>
    </w:p>
    <w:p w:rsidR="00844E96" w:rsidRPr="00B61072" w:rsidRDefault="0004443D" w:rsidP="00B61072">
      <w:pPr>
        <w:pStyle w:val="AralkYok"/>
        <w:rPr>
          <w:rFonts w:cstheme="minorHAnsi"/>
          <w:b/>
          <w:sz w:val="24"/>
          <w:szCs w:val="24"/>
        </w:rPr>
      </w:pPr>
      <w:r w:rsidRPr="00B61072">
        <w:rPr>
          <w:rFonts w:cstheme="minorHAnsi"/>
          <w:b/>
          <w:sz w:val="24"/>
          <w:szCs w:val="24"/>
        </w:rPr>
        <w:t>8. SINIF PLANLAMA</w:t>
      </w:r>
    </w:p>
    <w:p w:rsidR="008D7ECC" w:rsidRPr="00B61072" w:rsidRDefault="006629C8" w:rsidP="00B61072">
      <w:pPr>
        <w:ind w:left="540"/>
        <w:rPr>
          <w:rFonts w:cstheme="minorHAnsi"/>
          <w:sz w:val="24"/>
          <w:szCs w:val="24"/>
        </w:rPr>
      </w:pPr>
      <w:r w:rsidRPr="00B61072">
        <w:rPr>
          <w:rFonts w:cstheme="minorHAnsi"/>
          <w:sz w:val="24"/>
          <w:szCs w:val="24"/>
        </w:rPr>
        <w:t>Önceki</w:t>
      </w:r>
      <w:r w:rsidR="00E1307C" w:rsidRPr="00B61072">
        <w:rPr>
          <w:rFonts w:cstheme="minorHAnsi"/>
          <w:sz w:val="24"/>
          <w:szCs w:val="24"/>
        </w:rPr>
        <w:t xml:space="preserve"> </w:t>
      </w:r>
      <w:r w:rsidR="008D7ECC" w:rsidRPr="00B61072">
        <w:rPr>
          <w:rFonts w:cstheme="minorHAnsi"/>
          <w:sz w:val="24"/>
          <w:szCs w:val="24"/>
        </w:rPr>
        <w:t>Teknoloji Tasarım Dersi Öğretim Programı incelendi;</w:t>
      </w:r>
    </w:p>
    <w:p w:rsidR="003E437B" w:rsidRPr="00B61072" w:rsidRDefault="003E437B" w:rsidP="00B61072">
      <w:pPr>
        <w:pStyle w:val="AralkYok"/>
        <w:ind w:firstLine="540"/>
        <w:rPr>
          <w:rFonts w:cstheme="minorHAnsi"/>
          <w:sz w:val="24"/>
          <w:szCs w:val="24"/>
        </w:rPr>
      </w:pPr>
      <w:r w:rsidRPr="00B61072">
        <w:rPr>
          <w:rFonts w:cstheme="minorHAnsi"/>
          <w:b/>
          <w:bCs/>
          <w:sz w:val="24"/>
          <w:szCs w:val="24"/>
        </w:rPr>
        <w:t xml:space="preserve">“Düzen” kuşağında öğrenciler; </w:t>
      </w:r>
      <w:r w:rsidRPr="00B61072">
        <w:rPr>
          <w:rFonts w:cstheme="minorHAnsi"/>
          <w:sz w:val="24"/>
          <w:szCs w:val="24"/>
        </w:rPr>
        <w:t>Düşünmeyi öğrenme ve yaşamlarındaki olaylara farklı açılardan bakarak değerlendirme anlayışı geliştirirler. Doğadan, yaşamdan ve kendinden yola çıkarak mekân, yüzey, birim, tekrar, ritim, düzen, uyum, bütünlük, topluluk vb. kavramları yapılandırırlar. Değişkenliği olmayan biçimleri (kare, yuvarlak, çizgi) kullanarak özgün düzenler (tasarım) oluştururlar. Değişkenliği olmayan biçimlerle oluşturduğu düzende renk, yön ve oran kavramlarını ifade ederler. Yaratıcılıklarını; gözlem, arama, sorgulama ve denemelerle öğrenme sürecinde geliştirirler. Teknoloji ve tasarım kültürünün oluşması için gerekli zihinsel alt yapıyı oluştururlar.</w:t>
      </w:r>
    </w:p>
    <w:p w:rsidR="003E437B" w:rsidRPr="00B61072" w:rsidRDefault="003E437B" w:rsidP="00B61072">
      <w:pPr>
        <w:pStyle w:val="AralkYok"/>
        <w:ind w:firstLine="708"/>
        <w:rPr>
          <w:rFonts w:cstheme="minorHAnsi"/>
          <w:sz w:val="24"/>
          <w:szCs w:val="24"/>
        </w:rPr>
      </w:pPr>
      <w:r w:rsidRPr="00B61072">
        <w:rPr>
          <w:rFonts w:cstheme="minorHAnsi"/>
          <w:b/>
          <w:bCs/>
          <w:sz w:val="24"/>
          <w:szCs w:val="24"/>
        </w:rPr>
        <w:lastRenderedPageBreak/>
        <w:t xml:space="preserve">“Kurgu” kuşağında öğrenciler; </w:t>
      </w:r>
      <w:r w:rsidRPr="00B61072">
        <w:rPr>
          <w:rFonts w:cstheme="minorHAnsi"/>
          <w:sz w:val="24"/>
          <w:szCs w:val="24"/>
        </w:rPr>
        <w:t xml:space="preserve">Yaratıcı düşüncelerini yaratıcı düşünmenin ilk basamağı olan düşünmeyi öğrenme yönünde adımlar atılan “düzen” kuşağındaki temel üzerine yapılandırırlar. Merak ve hayal ettikleri ile değiştirmeyi, geliştirmeyi ve kolaylaştırmayı düşündüklerinden çözüme yönelik fikir ve hayal güçlerini yazarak, çizerek somutlaştırırlar. </w:t>
      </w:r>
      <w:r w:rsidRPr="00B61072">
        <w:rPr>
          <w:rFonts w:cstheme="minorHAnsi"/>
          <w:sz w:val="24"/>
          <w:szCs w:val="24"/>
        </w:rPr>
        <w:t xml:space="preserve"> Çözüme yönelik düşüncelerini başkaları tarafından doğru anlaşılmasını sağlayacak nitelikte çizer ve çevresiyle paylaşırlar. Düşüncelerini yasal koruma altına alma süreçlerini fark ederler. </w:t>
      </w:r>
    </w:p>
    <w:p w:rsidR="003E437B" w:rsidRPr="00B61072" w:rsidRDefault="003E437B" w:rsidP="00B61072">
      <w:pPr>
        <w:pStyle w:val="AralkYok"/>
        <w:ind w:firstLine="708"/>
        <w:rPr>
          <w:rFonts w:cstheme="minorHAnsi"/>
          <w:color w:val="000000"/>
          <w:sz w:val="24"/>
          <w:szCs w:val="24"/>
        </w:rPr>
      </w:pPr>
      <w:r w:rsidRPr="00B61072">
        <w:rPr>
          <w:rFonts w:cstheme="minorHAnsi"/>
          <w:b/>
          <w:bCs/>
          <w:color w:val="000000"/>
          <w:sz w:val="24"/>
          <w:szCs w:val="24"/>
        </w:rPr>
        <w:t>“Yapım” kuşağında öğrenciler;</w:t>
      </w:r>
      <w:r w:rsidRPr="00B61072">
        <w:rPr>
          <w:rFonts w:cstheme="minorHAnsi"/>
          <w:color w:val="000000"/>
          <w:sz w:val="24"/>
          <w:szCs w:val="24"/>
        </w:rPr>
        <w:t xml:space="preserve"> Diğer kuşaklarda geliştirdikleri becerilerini somut bir ürünle ortaya çıkarmada kullanırlar. Çevrelerindeki oluşumları gözlemleyerek olanlar ile olması gerekenleri fark ederler. Tasarım sürecini, sorunların çözümü için uygulayarak somut tasarımlar yaparlar.  Tasarımlarını tanıtmaya yönelik etkinlikler planlayarak gerçekleştirirler. Ürünlerinde gerekli gördükleri inovasyonu yaparlar. </w:t>
      </w:r>
    </w:p>
    <w:p w:rsidR="0086068A" w:rsidRPr="00B61072" w:rsidRDefault="008D7ECC" w:rsidP="00B61072">
      <w:pPr>
        <w:ind w:firstLine="708"/>
        <w:rPr>
          <w:rFonts w:cstheme="minorHAnsi"/>
          <w:sz w:val="24"/>
          <w:szCs w:val="24"/>
        </w:rPr>
      </w:pPr>
      <w:r w:rsidRPr="00B61072">
        <w:rPr>
          <w:rFonts w:cstheme="minorHAnsi"/>
          <w:b/>
          <w:sz w:val="24"/>
          <w:szCs w:val="24"/>
        </w:rPr>
        <w:t>8. Sınıflar yapım Kuşağı:</w:t>
      </w:r>
      <w:r w:rsidRPr="00B61072">
        <w:rPr>
          <w:rFonts w:cstheme="minorHAnsi"/>
          <w:sz w:val="24"/>
          <w:szCs w:val="24"/>
        </w:rPr>
        <w:t xml:space="preserve"> Öğrenciler “Nasıl Tanıtalım” etkinliğini yapmak için önceki yıllarda yaptığı, yapım kuşağındaki etkinliklerde gerçekleştirdiği ürün/maketlerden birini seçer veya yeni bir tasarım etkinliği gerçekleştirirler. Ayrıca öğrenciler “Yapım” kuşağı 8. sınıf etkinliğini “pazarlanabilir hale getirme” aşamasından başlatabilirler. Ürünlerinde gerekli gördükleri inovasyonu yaparlar. Bu amaçla önceki yıllarda yaptığı herhangi bir ürünle veya üretilmiş herhangi bir ürünü seçerek de etkinliği başlatabilirler. Tasarımlarını tanıtmaya yönelik etkinlikler planlayarak gerçekleştirirler.</w:t>
      </w:r>
      <w:r w:rsidR="00E1307C" w:rsidRPr="00B61072">
        <w:rPr>
          <w:rFonts w:cstheme="minorHAnsi"/>
          <w:sz w:val="24"/>
          <w:szCs w:val="24"/>
        </w:rPr>
        <w:t xml:space="preserve"> </w:t>
      </w:r>
      <w:r w:rsidRPr="00B61072">
        <w:rPr>
          <w:rFonts w:cstheme="minorHAnsi"/>
          <w:sz w:val="24"/>
          <w:szCs w:val="24"/>
        </w:rPr>
        <w:t>Tüm sınıflarda yapım kuşağı boyunca dersin gerektirdiği çalışma ve güvenlik kurallarının öğrencilere önceden açıklanarak uygulatılacağı ders öğret</w:t>
      </w:r>
      <w:r w:rsidR="00E1307C" w:rsidRPr="00B61072">
        <w:rPr>
          <w:rFonts w:cstheme="minorHAnsi"/>
          <w:sz w:val="24"/>
          <w:szCs w:val="24"/>
        </w:rPr>
        <w:t xml:space="preserve">meni tarafından belirtildi. </w:t>
      </w:r>
      <w:r w:rsidR="00E1307C" w:rsidRPr="00B61072">
        <w:rPr>
          <w:rFonts w:cstheme="minorHAnsi"/>
          <w:sz w:val="24"/>
          <w:szCs w:val="24"/>
        </w:rPr>
        <w:br/>
        <w:t xml:space="preserve"> </w:t>
      </w:r>
      <w:r w:rsidR="00E1307C" w:rsidRPr="00B61072">
        <w:rPr>
          <w:rFonts w:cstheme="minorHAnsi"/>
          <w:sz w:val="24"/>
          <w:szCs w:val="24"/>
        </w:rPr>
        <w:tab/>
      </w:r>
      <w:r w:rsidRPr="00B61072">
        <w:rPr>
          <w:rFonts w:cstheme="minorHAnsi"/>
          <w:sz w:val="24"/>
          <w:szCs w:val="24"/>
        </w:rPr>
        <w:t>Aşağıdaki</w:t>
      </w:r>
      <w:r w:rsidR="006629C8" w:rsidRPr="00B61072">
        <w:rPr>
          <w:rFonts w:cstheme="minorHAnsi"/>
          <w:sz w:val="24"/>
          <w:szCs w:val="24"/>
        </w:rPr>
        <w:t xml:space="preserve"> planlanan</w:t>
      </w:r>
      <w:r w:rsidRPr="00B61072">
        <w:rPr>
          <w:rFonts w:cstheme="minorHAnsi"/>
          <w:sz w:val="24"/>
          <w:szCs w:val="24"/>
        </w:rPr>
        <w:t xml:space="preserve"> zaman tablosuna göre yıllık plan yapılacaktır. K</w:t>
      </w:r>
      <w:r w:rsidR="00E1307C" w:rsidRPr="00B61072">
        <w:rPr>
          <w:rFonts w:cstheme="minorHAnsi"/>
          <w:sz w:val="24"/>
          <w:szCs w:val="24"/>
        </w:rPr>
        <w:t>ılavuz kitap olduğu</w:t>
      </w:r>
      <w:r w:rsidRPr="00B61072">
        <w:rPr>
          <w:rFonts w:cstheme="minorHAnsi"/>
          <w:sz w:val="24"/>
          <w:szCs w:val="24"/>
        </w:rPr>
        <w:t xml:space="preserve"> için ders planı yapılmayacaktır. </w:t>
      </w:r>
    </w:p>
    <w:tbl>
      <w:tblPr>
        <w:tblStyle w:val="AkKlavuz1"/>
        <w:tblW w:w="9288" w:type="dxa"/>
        <w:tblLook w:val="0000" w:firstRow="0" w:lastRow="0" w:firstColumn="0" w:lastColumn="0" w:noHBand="0" w:noVBand="0"/>
      </w:tblPr>
      <w:tblGrid>
        <w:gridCol w:w="1231"/>
        <w:gridCol w:w="1666"/>
        <w:gridCol w:w="2390"/>
        <w:gridCol w:w="2419"/>
        <w:gridCol w:w="1582"/>
      </w:tblGrid>
      <w:tr w:rsidR="00AD4C3F" w:rsidRPr="00B61072" w:rsidTr="00380488">
        <w:trPr>
          <w:cnfStyle w:val="000000100000" w:firstRow="0" w:lastRow="0" w:firstColumn="0" w:lastColumn="0" w:oddVBand="0" w:evenVBand="0" w:oddHBand="1" w:evenHBand="0" w:firstRowFirstColumn="0" w:firstRowLastColumn="0" w:lastRowFirstColumn="0" w:lastRowLastColumn="0"/>
          <w:trHeight w:val="813"/>
        </w:trPr>
        <w:tc>
          <w:tcPr>
            <w:cnfStyle w:val="000010000000" w:firstRow="0" w:lastRow="0" w:firstColumn="0" w:lastColumn="0" w:oddVBand="1" w:evenVBand="0" w:oddHBand="0" w:evenHBand="0" w:firstRowFirstColumn="0" w:firstRowLastColumn="0" w:lastRowFirstColumn="0" w:lastRowLastColumn="0"/>
            <w:tcW w:w="1231" w:type="dxa"/>
            <w:shd w:val="clear" w:color="auto" w:fill="auto"/>
          </w:tcPr>
          <w:p w:rsidR="00914E59" w:rsidRPr="00B61072" w:rsidRDefault="00914E59" w:rsidP="00B61072">
            <w:pPr>
              <w:rPr>
                <w:rFonts w:cstheme="minorHAnsi"/>
                <w:b/>
                <w:sz w:val="24"/>
                <w:szCs w:val="24"/>
              </w:rPr>
            </w:pPr>
          </w:p>
          <w:p w:rsidR="00AD4C3F" w:rsidRPr="00B61072" w:rsidRDefault="00AD4C3F" w:rsidP="00B61072">
            <w:pPr>
              <w:rPr>
                <w:rFonts w:cstheme="minorHAnsi"/>
                <w:b/>
                <w:sz w:val="24"/>
                <w:szCs w:val="24"/>
              </w:rPr>
            </w:pPr>
            <w:r w:rsidRPr="00B61072">
              <w:rPr>
                <w:rFonts w:cstheme="minorHAnsi"/>
                <w:b/>
                <w:sz w:val="24"/>
                <w:szCs w:val="24"/>
              </w:rPr>
              <w:t>SINIFLAR</w:t>
            </w:r>
          </w:p>
        </w:tc>
        <w:tc>
          <w:tcPr>
            <w:tcW w:w="1666" w:type="dxa"/>
            <w:shd w:val="clear" w:color="auto" w:fill="auto"/>
          </w:tcPr>
          <w:p w:rsidR="00914E59" w:rsidRPr="00B61072" w:rsidRDefault="00914E59" w:rsidP="00B6107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AD4C3F" w:rsidRPr="00B61072" w:rsidRDefault="00AD4C3F" w:rsidP="00B6107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sz w:val="24"/>
                <w:szCs w:val="24"/>
              </w:rPr>
              <w:t>KUŞAKLAR</w:t>
            </w:r>
          </w:p>
        </w:tc>
        <w:tc>
          <w:tcPr>
            <w:cnfStyle w:val="000010000000" w:firstRow="0" w:lastRow="0" w:firstColumn="0" w:lastColumn="0" w:oddVBand="1" w:evenVBand="0" w:oddHBand="0" w:evenHBand="0" w:firstRowFirstColumn="0" w:firstRowLastColumn="0" w:lastRowFirstColumn="0" w:lastRowLastColumn="0"/>
            <w:tcW w:w="2390" w:type="dxa"/>
            <w:shd w:val="clear" w:color="auto" w:fill="auto"/>
          </w:tcPr>
          <w:p w:rsidR="00914E59" w:rsidRPr="00B61072" w:rsidRDefault="00914E59" w:rsidP="00B61072">
            <w:pPr>
              <w:rPr>
                <w:rFonts w:cstheme="minorHAnsi"/>
                <w:b/>
                <w:sz w:val="24"/>
                <w:szCs w:val="24"/>
              </w:rPr>
            </w:pPr>
          </w:p>
          <w:p w:rsidR="00AD4C3F" w:rsidRPr="00B61072" w:rsidRDefault="00AD4C3F" w:rsidP="00B61072">
            <w:pPr>
              <w:rPr>
                <w:rFonts w:cstheme="minorHAnsi"/>
                <w:b/>
                <w:sz w:val="24"/>
                <w:szCs w:val="24"/>
              </w:rPr>
            </w:pPr>
            <w:r w:rsidRPr="00B61072">
              <w:rPr>
                <w:rFonts w:cstheme="minorHAnsi"/>
                <w:b/>
                <w:sz w:val="24"/>
                <w:szCs w:val="24"/>
              </w:rPr>
              <w:t>ODAK NOKTALARI</w:t>
            </w:r>
          </w:p>
        </w:tc>
        <w:tc>
          <w:tcPr>
            <w:tcW w:w="2419" w:type="dxa"/>
            <w:shd w:val="clear" w:color="auto" w:fill="auto"/>
          </w:tcPr>
          <w:p w:rsidR="00914E59" w:rsidRPr="00B61072" w:rsidRDefault="00914E59" w:rsidP="00B6107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AD4C3F" w:rsidRPr="00B61072" w:rsidRDefault="00AD4C3F" w:rsidP="00B6107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sz w:val="24"/>
                <w:szCs w:val="24"/>
              </w:rPr>
              <w:t>ETKİNLİKLER</w:t>
            </w:r>
          </w:p>
        </w:tc>
        <w:tc>
          <w:tcPr>
            <w:cnfStyle w:val="000010000000" w:firstRow="0" w:lastRow="0" w:firstColumn="0" w:lastColumn="0" w:oddVBand="1" w:evenVBand="0" w:oddHBand="0" w:evenHBand="0" w:firstRowFirstColumn="0" w:firstRowLastColumn="0" w:lastRowFirstColumn="0" w:lastRowLastColumn="0"/>
            <w:tcW w:w="1582" w:type="dxa"/>
            <w:shd w:val="clear" w:color="auto" w:fill="auto"/>
          </w:tcPr>
          <w:p w:rsidR="00AD4C3F" w:rsidRPr="00B61072" w:rsidRDefault="00AD4C3F" w:rsidP="00B61072">
            <w:pPr>
              <w:rPr>
                <w:rFonts w:cstheme="minorHAnsi"/>
                <w:b/>
                <w:bCs/>
                <w:sz w:val="24"/>
                <w:szCs w:val="24"/>
              </w:rPr>
            </w:pPr>
          </w:p>
          <w:p w:rsidR="00AD4C3F" w:rsidRPr="00B61072" w:rsidRDefault="00AD4C3F" w:rsidP="00B61072">
            <w:pPr>
              <w:rPr>
                <w:rFonts w:cstheme="minorHAnsi"/>
                <w:b/>
                <w:bCs/>
                <w:sz w:val="24"/>
                <w:szCs w:val="24"/>
              </w:rPr>
            </w:pPr>
            <w:r w:rsidRPr="00B61072">
              <w:rPr>
                <w:rFonts w:cstheme="minorHAnsi"/>
                <w:b/>
                <w:bCs/>
                <w:sz w:val="24"/>
                <w:szCs w:val="24"/>
              </w:rPr>
              <w:t>DERS SAATİ</w:t>
            </w:r>
          </w:p>
        </w:tc>
      </w:tr>
      <w:tr w:rsidR="00AD4C3F" w:rsidRPr="00B61072" w:rsidTr="00380488">
        <w:trPr>
          <w:cnfStyle w:val="000000010000" w:firstRow="0" w:lastRow="0" w:firstColumn="0" w:lastColumn="0" w:oddVBand="0" w:evenVBand="0" w:oddHBand="0" w:evenHBand="1"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231" w:type="dxa"/>
            <w:vMerge w:val="restart"/>
            <w:shd w:val="clear" w:color="auto" w:fill="auto"/>
            <w:textDirection w:val="btLr"/>
          </w:tcPr>
          <w:p w:rsidR="00914E59" w:rsidRPr="00B61072" w:rsidRDefault="00914E59" w:rsidP="00B61072">
            <w:pPr>
              <w:rPr>
                <w:rFonts w:cstheme="minorHAnsi"/>
                <w:sz w:val="24"/>
                <w:szCs w:val="24"/>
              </w:rPr>
            </w:pPr>
          </w:p>
          <w:p w:rsidR="00AD4C3F" w:rsidRPr="00B61072" w:rsidRDefault="005B1626" w:rsidP="00380488">
            <w:pPr>
              <w:jc w:val="center"/>
              <w:rPr>
                <w:rFonts w:cstheme="minorHAnsi"/>
                <w:b/>
                <w:sz w:val="24"/>
                <w:szCs w:val="24"/>
              </w:rPr>
            </w:pPr>
            <w:r>
              <w:rPr>
                <w:rFonts w:cstheme="minorHAnsi"/>
                <w:b/>
                <w:sz w:val="24"/>
                <w:szCs w:val="24"/>
              </w:rPr>
              <w:t>8</w:t>
            </w:r>
            <w:r w:rsidR="00C6175D" w:rsidRPr="00C6175D">
              <w:rPr>
                <w:rFonts w:cstheme="minorHAnsi"/>
                <w:b/>
                <w:sz w:val="24"/>
                <w:szCs w:val="24"/>
              </w:rPr>
              <w:t>. SINIF SÜRE PLANLAMASI</w:t>
            </w:r>
          </w:p>
        </w:tc>
        <w:tc>
          <w:tcPr>
            <w:tcW w:w="1666" w:type="dxa"/>
            <w:shd w:val="clear" w:color="auto" w:fill="auto"/>
          </w:tcPr>
          <w:p w:rsidR="00C6175D" w:rsidRDefault="00C6175D" w:rsidP="00C6175D">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rsidR="00AD4C3F" w:rsidRPr="00B61072" w:rsidRDefault="00AD4C3F" w:rsidP="00C6175D">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DÜZEN</w:t>
            </w:r>
          </w:p>
        </w:tc>
        <w:tc>
          <w:tcPr>
            <w:cnfStyle w:val="000010000000" w:firstRow="0" w:lastRow="0" w:firstColumn="0" w:lastColumn="0" w:oddVBand="1" w:evenVBand="0" w:oddHBand="0" w:evenHBand="0" w:firstRowFirstColumn="0" w:firstRowLastColumn="0" w:lastRowFirstColumn="0" w:lastRowLastColumn="0"/>
            <w:tcW w:w="2390" w:type="dxa"/>
            <w:shd w:val="clear" w:color="auto" w:fill="auto"/>
          </w:tcPr>
          <w:p w:rsidR="00AD4C3F" w:rsidRPr="00B61072" w:rsidRDefault="00AD4C3F" w:rsidP="00B61072">
            <w:pPr>
              <w:rPr>
                <w:rFonts w:cstheme="minorHAnsi"/>
                <w:sz w:val="24"/>
                <w:szCs w:val="24"/>
              </w:rPr>
            </w:pPr>
            <w:r w:rsidRPr="00B61072">
              <w:rPr>
                <w:rFonts w:cstheme="minorHAnsi"/>
                <w:sz w:val="24"/>
                <w:szCs w:val="24"/>
              </w:rPr>
              <w:t>“Bütünde Farklılık Oluşturalım”</w:t>
            </w:r>
          </w:p>
        </w:tc>
        <w:tc>
          <w:tcPr>
            <w:tcW w:w="2419" w:type="dxa"/>
            <w:shd w:val="clear" w:color="auto" w:fill="auto"/>
          </w:tcPr>
          <w:p w:rsidR="005B1626" w:rsidRDefault="005B1626" w:rsidP="00B6107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rsidR="00AD4C3F" w:rsidRPr="00B61072" w:rsidRDefault="00AD4C3F" w:rsidP="00B6107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“Bütünde Farklılık”</w:t>
            </w:r>
          </w:p>
        </w:tc>
        <w:tc>
          <w:tcPr>
            <w:cnfStyle w:val="000010000000" w:firstRow="0" w:lastRow="0" w:firstColumn="0" w:lastColumn="0" w:oddVBand="1" w:evenVBand="0" w:oddHBand="0" w:evenHBand="0" w:firstRowFirstColumn="0" w:firstRowLastColumn="0" w:lastRowFirstColumn="0" w:lastRowLastColumn="0"/>
            <w:tcW w:w="1582" w:type="dxa"/>
            <w:shd w:val="clear" w:color="auto" w:fill="auto"/>
          </w:tcPr>
          <w:p w:rsidR="00AD4C3F" w:rsidRPr="00B61072" w:rsidRDefault="00AD4C3F" w:rsidP="00C6175D">
            <w:pPr>
              <w:jc w:val="center"/>
              <w:rPr>
                <w:rFonts w:cstheme="minorHAnsi"/>
                <w:sz w:val="24"/>
                <w:szCs w:val="24"/>
              </w:rPr>
            </w:pPr>
          </w:p>
          <w:p w:rsidR="00AD4C3F" w:rsidRPr="00B61072" w:rsidRDefault="00AD4C3F" w:rsidP="00C6175D">
            <w:pPr>
              <w:jc w:val="center"/>
              <w:rPr>
                <w:rFonts w:cstheme="minorHAnsi"/>
                <w:sz w:val="24"/>
                <w:szCs w:val="24"/>
              </w:rPr>
            </w:pPr>
            <w:r w:rsidRPr="00B61072">
              <w:rPr>
                <w:rFonts w:cstheme="minorHAnsi"/>
                <w:sz w:val="24"/>
                <w:szCs w:val="24"/>
              </w:rPr>
              <w:t>18</w:t>
            </w:r>
          </w:p>
        </w:tc>
      </w:tr>
      <w:tr w:rsidR="00AD4C3F" w:rsidRPr="00B61072" w:rsidTr="00380488">
        <w:trPr>
          <w:cnfStyle w:val="000000100000" w:firstRow="0" w:lastRow="0" w:firstColumn="0" w:lastColumn="0" w:oddVBand="0" w:evenVBand="0" w:oddHBand="1"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231" w:type="dxa"/>
            <w:vMerge/>
            <w:shd w:val="clear" w:color="auto" w:fill="auto"/>
          </w:tcPr>
          <w:p w:rsidR="00AD4C3F" w:rsidRPr="00B61072" w:rsidRDefault="00AD4C3F" w:rsidP="00B61072">
            <w:pPr>
              <w:rPr>
                <w:rFonts w:cstheme="minorHAnsi"/>
                <w:sz w:val="24"/>
                <w:szCs w:val="24"/>
              </w:rPr>
            </w:pPr>
          </w:p>
        </w:tc>
        <w:tc>
          <w:tcPr>
            <w:tcW w:w="1666" w:type="dxa"/>
            <w:shd w:val="clear" w:color="auto" w:fill="auto"/>
          </w:tcPr>
          <w:p w:rsidR="00C6175D" w:rsidRDefault="00C6175D" w:rsidP="00C6175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D4C3F" w:rsidRPr="00B61072" w:rsidRDefault="00AD4C3F" w:rsidP="00C6175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KURGU</w:t>
            </w:r>
          </w:p>
        </w:tc>
        <w:tc>
          <w:tcPr>
            <w:cnfStyle w:val="000010000000" w:firstRow="0" w:lastRow="0" w:firstColumn="0" w:lastColumn="0" w:oddVBand="1" w:evenVBand="0" w:oddHBand="0" w:evenHBand="0" w:firstRowFirstColumn="0" w:firstRowLastColumn="0" w:lastRowFirstColumn="0" w:lastRowLastColumn="0"/>
            <w:tcW w:w="2390" w:type="dxa"/>
            <w:shd w:val="clear" w:color="auto" w:fill="auto"/>
          </w:tcPr>
          <w:p w:rsidR="00AD4C3F" w:rsidRPr="00B61072" w:rsidRDefault="00AD4C3F" w:rsidP="00B61072">
            <w:pPr>
              <w:rPr>
                <w:rFonts w:cstheme="minorHAnsi"/>
                <w:sz w:val="24"/>
                <w:szCs w:val="24"/>
              </w:rPr>
            </w:pPr>
            <w:r w:rsidRPr="00B61072">
              <w:rPr>
                <w:rFonts w:cstheme="minorHAnsi"/>
                <w:sz w:val="24"/>
                <w:szCs w:val="24"/>
              </w:rPr>
              <w:t>“Düşüncelerimizi Koruyalım”</w:t>
            </w:r>
          </w:p>
        </w:tc>
        <w:tc>
          <w:tcPr>
            <w:tcW w:w="2419" w:type="dxa"/>
            <w:shd w:val="clear" w:color="auto" w:fill="auto"/>
          </w:tcPr>
          <w:p w:rsidR="00AD4C3F" w:rsidRPr="00B61072" w:rsidRDefault="00AD4C3F" w:rsidP="00B6107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“Düşüncelerimizi Nasıl Koruyalım”</w:t>
            </w:r>
          </w:p>
        </w:tc>
        <w:tc>
          <w:tcPr>
            <w:cnfStyle w:val="000010000000" w:firstRow="0" w:lastRow="0" w:firstColumn="0" w:lastColumn="0" w:oddVBand="1" w:evenVBand="0" w:oddHBand="0" w:evenHBand="0" w:firstRowFirstColumn="0" w:firstRowLastColumn="0" w:lastRowFirstColumn="0" w:lastRowLastColumn="0"/>
            <w:tcW w:w="1582" w:type="dxa"/>
            <w:shd w:val="clear" w:color="auto" w:fill="auto"/>
          </w:tcPr>
          <w:p w:rsidR="00AD4C3F" w:rsidRPr="00B61072" w:rsidRDefault="00AD4C3F" w:rsidP="00C6175D">
            <w:pPr>
              <w:jc w:val="center"/>
              <w:rPr>
                <w:rFonts w:cstheme="minorHAnsi"/>
                <w:sz w:val="24"/>
                <w:szCs w:val="24"/>
              </w:rPr>
            </w:pPr>
          </w:p>
          <w:p w:rsidR="00AD4C3F" w:rsidRPr="00B61072" w:rsidRDefault="00AD4C3F" w:rsidP="00C6175D">
            <w:pPr>
              <w:jc w:val="center"/>
              <w:rPr>
                <w:rFonts w:cstheme="minorHAnsi"/>
                <w:sz w:val="24"/>
                <w:szCs w:val="24"/>
              </w:rPr>
            </w:pPr>
            <w:r w:rsidRPr="00B61072">
              <w:rPr>
                <w:rFonts w:cstheme="minorHAnsi"/>
                <w:sz w:val="24"/>
                <w:szCs w:val="24"/>
              </w:rPr>
              <w:t>18</w:t>
            </w:r>
          </w:p>
        </w:tc>
      </w:tr>
      <w:tr w:rsidR="00AD4C3F" w:rsidRPr="00B61072" w:rsidTr="00380488">
        <w:trPr>
          <w:cnfStyle w:val="000000010000" w:firstRow="0" w:lastRow="0" w:firstColumn="0" w:lastColumn="0" w:oddVBand="0" w:evenVBand="0" w:oddHBand="0" w:evenHBand="1"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231" w:type="dxa"/>
            <w:vMerge/>
            <w:shd w:val="clear" w:color="auto" w:fill="auto"/>
          </w:tcPr>
          <w:p w:rsidR="00AD4C3F" w:rsidRPr="00B61072" w:rsidRDefault="00AD4C3F" w:rsidP="00B61072">
            <w:pPr>
              <w:rPr>
                <w:rFonts w:cstheme="minorHAnsi"/>
                <w:sz w:val="24"/>
                <w:szCs w:val="24"/>
              </w:rPr>
            </w:pPr>
          </w:p>
        </w:tc>
        <w:tc>
          <w:tcPr>
            <w:tcW w:w="1666" w:type="dxa"/>
            <w:shd w:val="clear" w:color="auto" w:fill="auto"/>
          </w:tcPr>
          <w:p w:rsidR="00C6175D" w:rsidRDefault="00C6175D" w:rsidP="00C6175D">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rsidR="00AD4C3F" w:rsidRPr="00B61072" w:rsidRDefault="00AD4C3F" w:rsidP="00C6175D">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YAPIM</w:t>
            </w:r>
          </w:p>
        </w:tc>
        <w:tc>
          <w:tcPr>
            <w:cnfStyle w:val="000010000000" w:firstRow="0" w:lastRow="0" w:firstColumn="0" w:lastColumn="0" w:oddVBand="1" w:evenVBand="0" w:oddHBand="0" w:evenHBand="0" w:firstRowFirstColumn="0" w:firstRowLastColumn="0" w:lastRowFirstColumn="0" w:lastRowLastColumn="0"/>
            <w:tcW w:w="2390" w:type="dxa"/>
            <w:shd w:val="clear" w:color="auto" w:fill="auto"/>
          </w:tcPr>
          <w:p w:rsidR="00C6175D" w:rsidRDefault="00C6175D" w:rsidP="00B61072">
            <w:pPr>
              <w:rPr>
                <w:rFonts w:cstheme="minorHAnsi"/>
                <w:sz w:val="24"/>
                <w:szCs w:val="24"/>
              </w:rPr>
            </w:pPr>
          </w:p>
          <w:p w:rsidR="00AD4C3F" w:rsidRPr="00B61072" w:rsidRDefault="00AD4C3F" w:rsidP="00B61072">
            <w:pPr>
              <w:rPr>
                <w:rFonts w:cstheme="minorHAnsi"/>
                <w:sz w:val="24"/>
                <w:szCs w:val="24"/>
              </w:rPr>
            </w:pPr>
            <w:r w:rsidRPr="00B61072">
              <w:rPr>
                <w:rFonts w:cstheme="minorHAnsi"/>
                <w:sz w:val="24"/>
                <w:szCs w:val="24"/>
              </w:rPr>
              <w:t>“Üretelim Tanıtalım”</w:t>
            </w:r>
          </w:p>
        </w:tc>
        <w:tc>
          <w:tcPr>
            <w:tcW w:w="2419" w:type="dxa"/>
            <w:shd w:val="clear" w:color="auto" w:fill="auto"/>
          </w:tcPr>
          <w:p w:rsidR="00FE1961" w:rsidRPr="00B61072" w:rsidRDefault="00FE1961" w:rsidP="00B6107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rsidR="00AD4C3F" w:rsidRPr="00B61072" w:rsidRDefault="00C6175D" w:rsidP="00B6107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“Nasıl </w:t>
            </w:r>
            <w:r w:rsidR="00AD4C3F" w:rsidRPr="00B61072">
              <w:rPr>
                <w:rFonts w:cstheme="minorHAnsi"/>
                <w:sz w:val="24"/>
                <w:szCs w:val="24"/>
              </w:rPr>
              <w:t>Tanıtalım?”</w:t>
            </w:r>
          </w:p>
        </w:tc>
        <w:tc>
          <w:tcPr>
            <w:cnfStyle w:val="000010000000" w:firstRow="0" w:lastRow="0" w:firstColumn="0" w:lastColumn="0" w:oddVBand="1" w:evenVBand="0" w:oddHBand="0" w:evenHBand="0" w:firstRowFirstColumn="0" w:firstRowLastColumn="0" w:lastRowFirstColumn="0" w:lastRowLastColumn="0"/>
            <w:tcW w:w="1582" w:type="dxa"/>
            <w:shd w:val="clear" w:color="auto" w:fill="auto"/>
          </w:tcPr>
          <w:p w:rsidR="00AD4C3F" w:rsidRPr="00B61072" w:rsidRDefault="00AD4C3F" w:rsidP="00C6175D">
            <w:pPr>
              <w:jc w:val="center"/>
              <w:rPr>
                <w:rFonts w:cstheme="minorHAnsi"/>
                <w:sz w:val="24"/>
                <w:szCs w:val="24"/>
              </w:rPr>
            </w:pPr>
          </w:p>
          <w:p w:rsidR="00AD4C3F" w:rsidRPr="00B61072" w:rsidRDefault="00AD4C3F" w:rsidP="00C6175D">
            <w:pPr>
              <w:jc w:val="center"/>
              <w:rPr>
                <w:rFonts w:cstheme="minorHAnsi"/>
                <w:sz w:val="24"/>
                <w:szCs w:val="24"/>
              </w:rPr>
            </w:pPr>
            <w:r w:rsidRPr="00B61072">
              <w:rPr>
                <w:rFonts w:cstheme="minorHAnsi"/>
                <w:sz w:val="24"/>
                <w:szCs w:val="24"/>
              </w:rPr>
              <w:t>36</w:t>
            </w:r>
          </w:p>
        </w:tc>
      </w:tr>
      <w:tr w:rsidR="00AD4C3F" w:rsidRPr="00B61072" w:rsidTr="00380488">
        <w:trPr>
          <w:cnfStyle w:val="000000100000" w:firstRow="0" w:lastRow="0" w:firstColumn="0" w:lastColumn="0" w:oddVBand="0" w:evenVBand="0" w:oddHBand="1"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231" w:type="dxa"/>
            <w:vMerge/>
            <w:shd w:val="clear" w:color="auto" w:fill="auto"/>
          </w:tcPr>
          <w:p w:rsidR="00AD4C3F" w:rsidRPr="00B61072" w:rsidRDefault="00AD4C3F" w:rsidP="00B61072">
            <w:pPr>
              <w:rPr>
                <w:rFonts w:cstheme="minorHAnsi"/>
                <w:sz w:val="24"/>
                <w:szCs w:val="24"/>
              </w:rPr>
            </w:pPr>
          </w:p>
        </w:tc>
        <w:tc>
          <w:tcPr>
            <w:tcW w:w="6475" w:type="dxa"/>
            <w:gridSpan w:val="3"/>
            <w:shd w:val="clear" w:color="auto" w:fill="auto"/>
          </w:tcPr>
          <w:p w:rsidR="00914E59" w:rsidRPr="00B61072" w:rsidRDefault="00914E59" w:rsidP="00B6107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D4C3F" w:rsidRPr="00B61072" w:rsidRDefault="00AD4C3F" w:rsidP="00B6107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sz w:val="24"/>
                <w:szCs w:val="24"/>
              </w:rPr>
              <w:t>TOPLAM</w:t>
            </w:r>
          </w:p>
        </w:tc>
        <w:tc>
          <w:tcPr>
            <w:cnfStyle w:val="000010000000" w:firstRow="0" w:lastRow="0" w:firstColumn="0" w:lastColumn="0" w:oddVBand="1" w:evenVBand="0" w:oddHBand="0" w:evenHBand="0" w:firstRowFirstColumn="0" w:firstRowLastColumn="0" w:lastRowFirstColumn="0" w:lastRowLastColumn="0"/>
            <w:tcW w:w="1582" w:type="dxa"/>
            <w:shd w:val="clear" w:color="auto" w:fill="auto"/>
          </w:tcPr>
          <w:p w:rsidR="00AD4C3F" w:rsidRPr="00B61072" w:rsidRDefault="00AD4C3F" w:rsidP="00C6175D">
            <w:pPr>
              <w:jc w:val="center"/>
              <w:rPr>
                <w:rFonts w:cstheme="minorHAnsi"/>
                <w:sz w:val="24"/>
                <w:szCs w:val="24"/>
              </w:rPr>
            </w:pPr>
          </w:p>
          <w:p w:rsidR="00AD4C3F" w:rsidRPr="00B61072" w:rsidRDefault="00AD4C3F" w:rsidP="00C6175D">
            <w:pPr>
              <w:jc w:val="center"/>
              <w:rPr>
                <w:rFonts w:cstheme="minorHAnsi"/>
                <w:sz w:val="24"/>
                <w:szCs w:val="24"/>
              </w:rPr>
            </w:pPr>
            <w:r w:rsidRPr="00B61072">
              <w:rPr>
                <w:rFonts w:cstheme="minorHAnsi"/>
                <w:sz w:val="24"/>
                <w:szCs w:val="24"/>
              </w:rPr>
              <w:t>72</w:t>
            </w:r>
          </w:p>
          <w:p w:rsidR="00AD4C3F" w:rsidRPr="00B61072" w:rsidRDefault="00AD4C3F" w:rsidP="00C6175D">
            <w:pPr>
              <w:jc w:val="center"/>
              <w:rPr>
                <w:rFonts w:cstheme="minorHAnsi"/>
                <w:sz w:val="24"/>
                <w:szCs w:val="24"/>
              </w:rPr>
            </w:pPr>
          </w:p>
        </w:tc>
      </w:tr>
    </w:tbl>
    <w:p w:rsidR="00844E96" w:rsidRPr="00B61072" w:rsidRDefault="00844E96" w:rsidP="00B61072">
      <w:pPr>
        <w:pStyle w:val="AralkYok"/>
        <w:rPr>
          <w:rFonts w:cstheme="minorHAnsi"/>
          <w:sz w:val="24"/>
          <w:szCs w:val="24"/>
        </w:rPr>
      </w:pPr>
    </w:p>
    <w:p w:rsidR="001C00BC" w:rsidRPr="00B61072" w:rsidRDefault="001C00BC" w:rsidP="00B61072">
      <w:pPr>
        <w:pStyle w:val="ListeParagraf"/>
        <w:numPr>
          <w:ilvl w:val="0"/>
          <w:numId w:val="10"/>
        </w:numPr>
        <w:spacing w:after="0" w:line="240" w:lineRule="auto"/>
        <w:contextualSpacing w:val="0"/>
        <w:rPr>
          <w:rFonts w:cstheme="minorHAnsi"/>
          <w:vanish/>
          <w:sz w:val="24"/>
          <w:szCs w:val="24"/>
        </w:rPr>
      </w:pPr>
    </w:p>
    <w:p w:rsidR="001C00BC" w:rsidRPr="00B61072" w:rsidRDefault="001C00BC" w:rsidP="00B61072">
      <w:pPr>
        <w:pStyle w:val="ListeParagraf"/>
        <w:numPr>
          <w:ilvl w:val="0"/>
          <w:numId w:val="10"/>
        </w:numPr>
        <w:spacing w:after="0" w:line="240" w:lineRule="auto"/>
        <w:contextualSpacing w:val="0"/>
        <w:rPr>
          <w:rFonts w:cstheme="minorHAnsi"/>
          <w:vanish/>
          <w:sz w:val="24"/>
          <w:szCs w:val="24"/>
        </w:rPr>
      </w:pPr>
    </w:p>
    <w:p w:rsidR="001C00BC" w:rsidRPr="00B61072" w:rsidRDefault="001C00BC" w:rsidP="00B61072">
      <w:pPr>
        <w:pStyle w:val="ListeParagraf"/>
        <w:numPr>
          <w:ilvl w:val="0"/>
          <w:numId w:val="10"/>
        </w:numPr>
        <w:spacing w:after="0" w:line="240" w:lineRule="auto"/>
        <w:contextualSpacing w:val="0"/>
        <w:rPr>
          <w:rFonts w:cstheme="minorHAnsi"/>
          <w:vanish/>
          <w:sz w:val="24"/>
          <w:szCs w:val="24"/>
        </w:rPr>
      </w:pPr>
    </w:p>
    <w:p w:rsidR="001C00BC" w:rsidRPr="00B61072" w:rsidRDefault="001C00BC" w:rsidP="00B61072">
      <w:pPr>
        <w:pStyle w:val="ListeParagraf"/>
        <w:numPr>
          <w:ilvl w:val="0"/>
          <w:numId w:val="10"/>
        </w:numPr>
        <w:spacing w:after="0" w:line="240" w:lineRule="auto"/>
        <w:contextualSpacing w:val="0"/>
        <w:rPr>
          <w:rFonts w:cstheme="minorHAnsi"/>
          <w:vanish/>
          <w:sz w:val="24"/>
          <w:szCs w:val="24"/>
        </w:rPr>
      </w:pPr>
    </w:p>
    <w:p w:rsidR="007C7D38" w:rsidRPr="00B61072" w:rsidRDefault="007C7D38" w:rsidP="00B61072">
      <w:pPr>
        <w:pStyle w:val="AralkYok"/>
        <w:numPr>
          <w:ilvl w:val="0"/>
          <w:numId w:val="10"/>
        </w:numPr>
        <w:rPr>
          <w:rFonts w:cstheme="minorHAnsi"/>
          <w:sz w:val="24"/>
          <w:szCs w:val="24"/>
        </w:rPr>
      </w:pPr>
      <w:r w:rsidRPr="00B61072">
        <w:rPr>
          <w:rFonts w:cstheme="minorHAnsi"/>
          <w:sz w:val="24"/>
          <w:szCs w:val="24"/>
        </w:rPr>
        <w:t>Etkili bir Eğitim-Öğretim sağlamak için aşağıdaki Ünite/Konu/kazanımlar aşağıdaki Öğretim Yöntem ve Teknikleri ve/veya öğretmenlerin kendi oluşturabilecekleri Öğretim Yöntem ve Tekni</w:t>
      </w:r>
      <w:r w:rsidR="00D10DC4" w:rsidRPr="00B61072">
        <w:rPr>
          <w:rFonts w:cstheme="minorHAnsi"/>
          <w:sz w:val="24"/>
          <w:szCs w:val="24"/>
        </w:rPr>
        <w:t>kler ile hazırlanıp işlenebilir.</w:t>
      </w:r>
      <w:r w:rsidR="002B40AD" w:rsidRPr="00B61072">
        <w:rPr>
          <w:rFonts w:cstheme="minorHAnsi"/>
          <w:sz w:val="24"/>
          <w:szCs w:val="24"/>
        </w:rPr>
        <w:t xml:space="preserve"> Bazı öğretim yöntem ve teknikleri şunlardır:</w:t>
      </w:r>
    </w:p>
    <w:p w:rsidR="00D10DC4" w:rsidRPr="00B61072" w:rsidRDefault="00D10DC4" w:rsidP="00B61072">
      <w:pPr>
        <w:pStyle w:val="AralkYok"/>
        <w:ind w:left="720"/>
        <w:rPr>
          <w:rFonts w:cstheme="minorHAnsi"/>
          <w:sz w:val="24"/>
          <w:szCs w:val="24"/>
        </w:rPr>
      </w:pPr>
    </w:p>
    <w:p w:rsidR="00D10DC4" w:rsidRPr="00B61072" w:rsidRDefault="00D10DC4" w:rsidP="00B61072">
      <w:pPr>
        <w:pStyle w:val="AralkYok"/>
        <w:ind w:left="720"/>
        <w:rPr>
          <w:rFonts w:cstheme="minorHAnsi"/>
          <w:i/>
          <w:sz w:val="24"/>
          <w:szCs w:val="24"/>
        </w:rPr>
      </w:pPr>
      <w:r w:rsidRPr="00B61072">
        <w:rPr>
          <w:rFonts w:cstheme="minorHAnsi"/>
          <w:i/>
          <w:sz w:val="24"/>
          <w:szCs w:val="24"/>
        </w:rPr>
        <w:lastRenderedPageBreak/>
        <w:t>“Yaparak Yaşayarak Öğrenme, Proje Tabanlı Öğretim Yöntemi (Sorun/Problem Çözme), Beyin Fırtınası, İşbirlikçi Öğrenme (Takım- Grup Çalışması), Oyun Temelli Eğitim, Demonstrasyon, Öğrenmeyi Öğrenme, Buluş Yoluyla Öğrenme, Sunuş Yoluyla Öğrenme (Rapor Hazırlama/sunma), Çoklu Öğrenme Modeli, Drama (Rol Yapma), Araştırma Yöntemi, Tartışma, Soru- Cevap, Gözlem, Alan Gezisi, Deney Yoluyla Öğrenme…”</w:t>
      </w:r>
    </w:p>
    <w:p w:rsidR="00D10DC4" w:rsidRPr="00B61072" w:rsidRDefault="00D10DC4" w:rsidP="00B61072">
      <w:pPr>
        <w:pStyle w:val="AralkYok"/>
        <w:ind w:left="720"/>
        <w:rPr>
          <w:rFonts w:cstheme="minorHAnsi"/>
          <w:i/>
          <w:sz w:val="24"/>
          <w:szCs w:val="24"/>
        </w:rPr>
      </w:pPr>
    </w:p>
    <w:p w:rsidR="001B046C" w:rsidRPr="00B61072" w:rsidRDefault="001B046C" w:rsidP="00B61072">
      <w:pPr>
        <w:pStyle w:val="AralkYok"/>
        <w:numPr>
          <w:ilvl w:val="0"/>
          <w:numId w:val="10"/>
        </w:numPr>
        <w:rPr>
          <w:rFonts w:cstheme="minorHAnsi"/>
          <w:b/>
          <w:sz w:val="24"/>
          <w:szCs w:val="24"/>
        </w:rPr>
      </w:pPr>
      <w:r w:rsidRPr="00B61072">
        <w:rPr>
          <w:rFonts w:cstheme="minorHAnsi"/>
          <w:b/>
          <w:sz w:val="24"/>
          <w:szCs w:val="24"/>
        </w:rPr>
        <w:t>Özel Eğitim :</w:t>
      </w:r>
      <w:r w:rsidR="00893281" w:rsidRPr="00B61072">
        <w:rPr>
          <w:rFonts w:cstheme="minorHAnsi"/>
          <w:b/>
          <w:sz w:val="24"/>
          <w:szCs w:val="24"/>
        </w:rPr>
        <w:t xml:space="preserve"> </w:t>
      </w:r>
    </w:p>
    <w:p w:rsidR="006F35E2" w:rsidRPr="00B61072" w:rsidRDefault="006F35E2" w:rsidP="00B61072">
      <w:pPr>
        <w:pStyle w:val="AralkYok"/>
        <w:rPr>
          <w:rFonts w:cstheme="minorHAnsi"/>
          <w:b/>
          <w:sz w:val="24"/>
          <w:szCs w:val="24"/>
        </w:rPr>
      </w:pPr>
    </w:p>
    <w:p w:rsidR="00F722EF" w:rsidRPr="00B61072" w:rsidRDefault="00F722EF" w:rsidP="00B61072">
      <w:pPr>
        <w:pStyle w:val="AralkYok"/>
        <w:numPr>
          <w:ilvl w:val="0"/>
          <w:numId w:val="12"/>
        </w:numPr>
        <w:rPr>
          <w:rFonts w:cstheme="minorHAnsi"/>
          <w:sz w:val="24"/>
          <w:szCs w:val="24"/>
        </w:rPr>
      </w:pPr>
      <w:r w:rsidRPr="00B61072">
        <w:rPr>
          <w:rFonts w:cstheme="minorHAnsi"/>
          <w:sz w:val="24"/>
          <w:szCs w:val="24"/>
        </w:rPr>
        <w:t>Çalışmalar Okul BEP birimi ile istişare halinde yürütülmelidir.</w:t>
      </w:r>
    </w:p>
    <w:p w:rsidR="00893281" w:rsidRPr="00B61072" w:rsidRDefault="00893281" w:rsidP="00B61072">
      <w:pPr>
        <w:pStyle w:val="AralkYok"/>
        <w:numPr>
          <w:ilvl w:val="0"/>
          <w:numId w:val="12"/>
        </w:numPr>
        <w:rPr>
          <w:rFonts w:cstheme="minorHAnsi"/>
          <w:sz w:val="24"/>
          <w:szCs w:val="24"/>
        </w:rPr>
      </w:pPr>
      <w:r w:rsidRPr="00B61072">
        <w:rPr>
          <w:rFonts w:cstheme="minorHAnsi"/>
          <w:sz w:val="24"/>
          <w:szCs w:val="24"/>
        </w:rPr>
        <w:t xml:space="preserve">Eğitim- Öğretim Yılı başında özel eğitim öğrencileri izleme/takibe (performans alma) alınır. </w:t>
      </w:r>
      <w:r w:rsidR="008A44D8" w:rsidRPr="00B61072">
        <w:rPr>
          <w:rFonts w:cstheme="minorHAnsi"/>
          <w:sz w:val="24"/>
          <w:szCs w:val="24"/>
        </w:rPr>
        <w:t>Bu sure 1 ay olabilir.</w:t>
      </w:r>
      <w:r w:rsidRPr="00B61072">
        <w:rPr>
          <w:rFonts w:cstheme="minorHAnsi"/>
          <w:sz w:val="24"/>
          <w:szCs w:val="24"/>
        </w:rPr>
        <w:t xml:space="preserve"> Öğrencilerin durumuna</w:t>
      </w:r>
      <w:r w:rsidR="005B1626">
        <w:rPr>
          <w:rFonts w:cstheme="minorHAnsi"/>
          <w:sz w:val="24"/>
          <w:szCs w:val="24"/>
        </w:rPr>
        <w:t xml:space="preserve"> BEP’e</w:t>
      </w:r>
      <w:r w:rsidR="005F55C7" w:rsidRPr="00B61072">
        <w:rPr>
          <w:rFonts w:cstheme="minorHAnsi"/>
          <w:sz w:val="24"/>
          <w:szCs w:val="24"/>
        </w:rPr>
        <w:t xml:space="preserve"> ihtiyaç yoksa</w:t>
      </w:r>
      <w:r w:rsidRPr="00B61072">
        <w:rPr>
          <w:rFonts w:cstheme="minorHAnsi"/>
          <w:sz w:val="24"/>
          <w:szCs w:val="24"/>
        </w:rPr>
        <w:t xml:space="preserve"> </w:t>
      </w:r>
      <w:r w:rsidR="005F55C7" w:rsidRPr="00B61072">
        <w:rPr>
          <w:rFonts w:cstheme="minorHAnsi"/>
          <w:sz w:val="24"/>
          <w:szCs w:val="24"/>
        </w:rPr>
        <w:t>zümre kararı alınarak uygulanmayabilir.</w:t>
      </w:r>
    </w:p>
    <w:p w:rsidR="006F35E2" w:rsidRPr="00B61072" w:rsidRDefault="006F35E2" w:rsidP="00B61072">
      <w:pPr>
        <w:pStyle w:val="AralkYok"/>
        <w:numPr>
          <w:ilvl w:val="0"/>
          <w:numId w:val="12"/>
        </w:numPr>
        <w:rPr>
          <w:rFonts w:cstheme="minorHAnsi"/>
          <w:sz w:val="24"/>
          <w:szCs w:val="24"/>
        </w:rPr>
      </w:pPr>
      <w:r w:rsidRPr="00B61072">
        <w:rPr>
          <w:rFonts w:cstheme="minorHAnsi"/>
          <w:sz w:val="24"/>
          <w:szCs w:val="24"/>
        </w:rPr>
        <w:t xml:space="preserve">Özel Eğitim Öğrencileri için </w:t>
      </w:r>
      <w:r w:rsidR="008A44D8" w:rsidRPr="00B61072">
        <w:rPr>
          <w:rFonts w:cstheme="minorHAnsi"/>
          <w:sz w:val="24"/>
          <w:szCs w:val="24"/>
        </w:rPr>
        <w:t xml:space="preserve">Bireysel Eğitim Planlarına ihtiyaç varsa (BEP) </w:t>
      </w:r>
      <w:r w:rsidRPr="00B61072">
        <w:rPr>
          <w:rFonts w:cstheme="minorHAnsi"/>
          <w:sz w:val="24"/>
          <w:szCs w:val="24"/>
        </w:rPr>
        <w:t xml:space="preserve">engel durum/tür ve düzeylerine göre hazırlanacaktır. </w:t>
      </w:r>
    </w:p>
    <w:p w:rsidR="006F35E2" w:rsidRPr="00B61072" w:rsidRDefault="006F35E2" w:rsidP="00B61072">
      <w:pPr>
        <w:pStyle w:val="AralkYok"/>
        <w:numPr>
          <w:ilvl w:val="0"/>
          <w:numId w:val="12"/>
        </w:numPr>
        <w:rPr>
          <w:rFonts w:cstheme="minorHAnsi"/>
          <w:sz w:val="24"/>
          <w:szCs w:val="24"/>
        </w:rPr>
      </w:pPr>
      <w:r w:rsidRPr="00B61072">
        <w:rPr>
          <w:rFonts w:cstheme="minorHAnsi"/>
          <w:sz w:val="24"/>
          <w:szCs w:val="24"/>
        </w:rPr>
        <w:t xml:space="preserve">Özel eğitim öğrencilerine BEP planı hazırlanırken </w:t>
      </w:r>
      <w:r w:rsidRPr="00B61072">
        <w:rPr>
          <w:rFonts w:cstheme="minorHAnsi"/>
          <w:b/>
          <w:i/>
          <w:sz w:val="24"/>
          <w:szCs w:val="24"/>
        </w:rPr>
        <w:t>kazanımların sayısı</w:t>
      </w:r>
      <w:r w:rsidRPr="00B61072">
        <w:rPr>
          <w:rFonts w:cstheme="minorHAnsi"/>
          <w:sz w:val="24"/>
          <w:szCs w:val="24"/>
        </w:rPr>
        <w:t xml:space="preserve"> azaltılabilir. </w:t>
      </w:r>
    </w:p>
    <w:p w:rsidR="006F35E2" w:rsidRPr="00B61072" w:rsidRDefault="006F35E2" w:rsidP="00B61072">
      <w:pPr>
        <w:pStyle w:val="AralkYok"/>
        <w:numPr>
          <w:ilvl w:val="0"/>
          <w:numId w:val="12"/>
        </w:numPr>
        <w:rPr>
          <w:rFonts w:cstheme="minorHAnsi"/>
          <w:sz w:val="24"/>
          <w:szCs w:val="24"/>
        </w:rPr>
      </w:pPr>
      <w:r w:rsidRPr="00B61072">
        <w:rPr>
          <w:rFonts w:cstheme="minorHAnsi"/>
          <w:sz w:val="24"/>
          <w:szCs w:val="24"/>
        </w:rPr>
        <w:t xml:space="preserve">Özel eğitim öğrencilerine BEP planı hazırlanırken </w:t>
      </w:r>
      <w:r w:rsidRPr="00B61072">
        <w:rPr>
          <w:rFonts w:cstheme="minorHAnsi"/>
          <w:b/>
          <w:i/>
          <w:sz w:val="24"/>
          <w:szCs w:val="24"/>
        </w:rPr>
        <w:t>kazanımların zorlukları</w:t>
      </w:r>
      <w:r w:rsidRPr="00B61072">
        <w:rPr>
          <w:rFonts w:cstheme="minorHAnsi"/>
          <w:sz w:val="24"/>
          <w:szCs w:val="24"/>
        </w:rPr>
        <w:t xml:space="preserve"> düşürülebilir.</w:t>
      </w:r>
    </w:p>
    <w:p w:rsidR="006F35E2" w:rsidRPr="00B61072" w:rsidRDefault="006F35E2" w:rsidP="00B61072">
      <w:pPr>
        <w:pStyle w:val="AralkYok"/>
        <w:numPr>
          <w:ilvl w:val="0"/>
          <w:numId w:val="12"/>
        </w:numPr>
        <w:rPr>
          <w:rFonts w:cstheme="minorHAnsi"/>
          <w:sz w:val="24"/>
          <w:szCs w:val="24"/>
        </w:rPr>
      </w:pPr>
      <w:r w:rsidRPr="00B61072">
        <w:rPr>
          <w:rFonts w:cstheme="minorHAnsi"/>
          <w:sz w:val="24"/>
          <w:szCs w:val="24"/>
        </w:rPr>
        <w:t xml:space="preserve">Özel eğitim öğrencileri kendi düzeylerine göre hazırlanan BEP planlarına göre değerlendirileceğinden sınıfta tekrarı yapmazlar. </w:t>
      </w:r>
    </w:p>
    <w:p w:rsidR="006F35E2" w:rsidRPr="00B61072" w:rsidRDefault="006F35E2" w:rsidP="00B61072">
      <w:pPr>
        <w:pStyle w:val="AralkYok"/>
        <w:ind w:left="1481"/>
        <w:rPr>
          <w:rFonts w:cstheme="minorHAnsi"/>
          <w:sz w:val="24"/>
          <w:szCs w:val="24"/>
        </w:rPr>
      </w:pPr>
    </w:p>
    <w:p w:rsidR="006F35E2" w:rsidRPr="00B61072" w:rsidRDefault="008A44D8" w:rsidP="00B61072">
      <w:pPr>
        <w:pStyle w:val="AralkYok"/>
        <w:numPr>
          <w:ilvl w:val="0"/>
          <w:numId w:val="10"/>
        </w:numPr>
        <w:rPr>
          <w:rFonts w:cstheme="minorHAnsi"/>
          <w:b/>
          <w:sz w:val="24"/>
          <w:szCs w:val="24"/>
        </w:rPr>
      </w:pPr>
      <w:r w:rsidRPr="00B61072">
        <w:rPr>
          <w:rFonts w:cstheme="minorHAnsi"/>
          <w:b/>
          <w:sz w:val="24"/>
          <w:szCs w:val="24"/>
        </w:rPr>
        <w:t xml:space="preserve">Diğer Zümre ve Öğretmenlerle İşbirliği: </w:t>
      </w:r>
      <w:r w:rsidRPr="00B61072">
        <w:rPr>
          <w:rFonts w:cstheme="minorHAnsi"/>
          <w:sz w:val="24"/>
          <w:szCs w:val="24"/>
        </w:rPr>
        <w:t>Zümreler arası dersin uygulanması ile zaman zaman görüşmeler yapılarak birliktelik sağlanacaktır. Öğretim Programında yer alan kazanımların ilişkili olduğu diğer ders öğretmenleri ile istişareler yapılacaktır. Öğrenmenin dersler arasında aktarımının sağlanması için ilişkili derslerin öğretim programları incelenecektir. Ders işlenişlerinde öğrencilere bu ilişkiler fark ettirilecektir.</w:t>
      </w:r>
      <w:r w:rsidR="0070005D" w:rsidRPr="00B61072">
        <w:rPr>
          <w:rFonts w:cstheme="minorHAnsi"/>
          <w:sz w:val="24"/>
          <w:szCs w:val="24"/>
        </w:rPr>
        <w:t xml:space="preserve"> STEM uygulamalarını katılma fırsatları değerlendirilecektir.</w:t>
      </w:r>
    </w:p>
    <w:p w:rsidR="008A44D8" w:rsidRPr="00B61072" w:rsidRDefault="008A44D8" w:rsidP="00B61072">
      <w:pPr>
        <w:pStyle w:val="AralkYok"/>
        <w:ind w:left="644"/>
        <w:rPr>
          <w:rFonts w:cstheme="minorHAnsi"/>
          <w:b/>
          <w:sz w:val="24"/>
          <w:szCs w:val="24"/>
        </w:rPr>
      </w:pPr>
    </w:p>
    <w:p w:rsidR="006F35E2" w:rsidRPr="00B61072" w:rsidRDefault="008A44D8" w:rsidP="00B61072">
      <w:pPr>
        <w:pStyle w:val="AralkYok"/>
        <w:numPr>
          <w:ilvl w:val="0"/>
          <w:numId w:val="10"/>
        </w:numPr>
        <w:rPr>
          <w:rFonts w:cstheme="minorHAnsi"/>
          <w:b/>
          <w:sz w:val="24"/>
          <w:szCs w:val="24"/>
        </w:rPr>
      </w:pPr>
      <w:r w:rsidRPr="00B61072">
        <w:rPr>
          <w:rFonts w:cstheme="minorHAnsi"/>
          <w:b/>
          <w:sz w:val="24"/>
          <w:szCs w:val="24"/>
        </w:rPr>
        <w:t xml:space="preserve">Öğretim Alanı İle Bilim Ve Teknolojideki Gelişmelerin İzlenmesi: </w:t>
      </w:r>
      <w:r w:rsidR="00F96C63" w:rsidRPr="00B61072">
        <w:rPr>
          <w:rFonts w:cstheme="minorHAnsi"/>
          <w:sz w:val="24"/>
          <w:szCs w:val="24"/>
        </w:rPr>
        <w:t>Ders ismi itibari ile gelişmelerin takibini zorunlu kılmaktadır. Bu manada öğretim alanı ile ilgili gelişmeler takip edilecektir. Güncel bilimsel ve teknolojik ve tasarımsal gelişmeler takip edilerek bunlar ders</w:t>
      </w:r>
      <w:r w:rsidR="00791503" w:rsidRPr="00B61072">
        <w:rPr>
          <w:rFonts w:cstheme="minorHAnsi"/>
          <w:sz w:val="24"/>
          <w:szCs w:val="24"/>
        </w:rPr>
        <w:t>e</w:t>
      </w:r>
      <w:r w:rsidR="00F96C63" w:rsidRPr="00B61072">
        <w:rPr>
          <w:rFonts w:cstheme="minorHAnsi"/>
          <w:sz w:val="24"/>
          <w:szCs w:val="24"/>
        </w:rPr>
        <w:t xml:space="preserve"> yansıtılacaktır. Ders ile ilgili en az 1 dergiye abonelik güncelliğimize katkı sağlayacaktır.</w:t>
      </w:r>
    </w:p>
    <w:p w:rsidR="0070005D" w:rsidRPr="00B61072" w:rsidRDefault="0070005D" w:rsidP="00B61072">
      <w:pPr>
        <w:pStyle w:val="AralkYok"/>
        <w:ind w:left="644"/>
        <w:rPr>
          <w:rFonts w:cstheme="minorHAnsi"/>
          <w:b/>
          <w:sz w:val="24"/>
          <w:szCs w:val="24"/>
        </w:rPr>
      </w:pPr>
    </w:p>
    <w:p w:rsidR="00FB0056" w:rsidRPr="00B61072" w:rsidRDefault="00FB0056" w:rsidP="00B61072">
      <w:pPr>
        <w:pStyle w:val="AralkYok"/>
        <w:numPr>
          <w:ilvl w:val="0"/>
          <w:numId w:val="10"/>
        </w:numPr>
        <w:rPr>
          <w:rFonts w:cstheme="minorHAnsi"/>
          <w:b/>
          <w:sz w:val="24"/>
          <w:szCs w:val="24"/>
        </w:rPr>
      </w:pPr>
      <w:r w:rsidRPr="00B61072">
        <w:rPr>
          <w:rFonts w:cstheme="minorHAnsi"/>
          <w:sz w:val="24"/>
          <w:szCs w:val="24"/>
        </w:rPr>
        <w:t>Öğrencilere girişimcilik bilincinin kazandırılmasına Teknoloji ve Tasarım Dersi en üst düzeyde hizmet etmektedir. Bununla birlikte öğrencilerin kendilerini ifade etmede, girişimciliğini geliştirmede fırsatlar değerlendirilecektir. Bu anlamda mümkün olduğu kadar kendine güveni geliştirici durumlarda öğrenciler görevler verilecektir.</w:t>
      </w:r>
    </w:p>
    <w:p w:rsidR="007C7417" w:rsidRPr="00B61072" w:rsidRDefault="00C57DC0" w:rsidP="00B61072">
      <w:pPr>
        <w:pStyle w:val="AralkYok"/>
        <w:numPr>
          <w:ilvl w:val="0"/>
          <w:numId w:val="10"/>
        </w:numPr>
        <w:rPr>
          <w:rFonts w:cstheme="minorHAnsi"/>
          <w:b/>
          <w:sz w:val="24"/>
          <w:szCs w:val="24"/>
        </w:rPr>
      </w:pPr>
      <w:r w:rsidRPr="00B61072">
        <w:rPr>
          <w:rFonts w:cstheme="minorHAnsi"/>
          <w:sz w:val="24"/>
          <w:szCs w:val="24"/>
        </w:rPr>
        <w:t xml:space="preserve">Teknoloji ve Tasarım Dersinin etkili bir şekilde işlenebilmesi için </w:t>
      </w:r>
      <w:r w:rsidR="00693B43" w:rsidRPr="00B61072">
        <w:rPr>
          <w:rFonts w:cstheme="minorHAnsi"/>
          <w:sz w:val="24"/>
          <w:szCs w:val="24"/>
        </w:rPr>
        <w:t>tüm gruplara yetecek atölyelerin donanımlı bir şekilde hazırlanması gerekmektedir. Öğretim Programı bu sorumluluğu okul yönetimine vermektedir. Bununla birlikte biz zümre öğretmenleri de donanımlı atölyelerin hazırlanması için azami çabayı göstereceğiz.</w:t>
      </w:r>
    </w:p>
    <w:p w:rsidR="0070005D" w:rsidRPr="00B61072" w:rsidRDefault="00887FE0" w:rsidP="00B61072">
      <w:pPr>
        <w:pStyle w:val="AralkYok"/>
        <w:numPr>
          <w:ilvl w:val="0"/>
          <w:numId w:val="10"/>
        </w:numPr>
        <w:rPr>
          <w:rFonts w:cstheme="minorHAnsi"/>
          <w:b/>
          <w:sz w:val="24"/>
          <w:szCs w:val="24"/>
        </w:rPr>
      </w:pPr>
      <w:r w:rsidRPr="00B61072">
        <w:rPr>
          <w:rFonts w:cstheme="minorHAnsi"/>
          <w:sz w:val="24"/>
          <w:szCs w:val="24"/>
        </w:rPr>
        <w:t>D</w:t>
      </w:r>
      <w:r w:rsidR="0070005D" w:rsidRPr="00B61072">
        <w:rPr>
          <w:rFonts w:cstheme="minorHAnsi"/>
          <w:sz w:val="24"/>
          <w:szCs w:val="24"/>
        </w:rPr>
        <w:t>ers zümre öğret</w:t>
      </w:r>
      <w:r w:rsidRPr="00B61072">
        <w:rPr>
          <w:rFonts w:cstheme="minorHAnsi"/>
          <w:sz w:val="24"/>
          <w:szCs w:val="24"/>
        </w:rPr>
        <w:t>m</w:t>
      </w:r>
      <w:r w:rsidR="0070005D" w:rsidRPr="00B61072">
        <w:rPr>
          <w:rFonts w:cstheme="minorHAnsi"/>
          <w:sz w:val="24"/>
          <w:szCs w:val="24"/>
        </w:rPr>
        <w:t xml:space="preserve">enleri olarak,  dersin kazanımlarına hizmet edecek alanlarda her dönem için en az bir gezi düzenlenmesi için çaba gösterilecektir. </w:t>
      </w:r>
      <w:r w:rsidR="00D61EA6" w:rsidRPr="00B61072">
        <w:rPr>
          <w:rFonts w:cstheme="minorHAnsi"/>
          <w:sz w:val="24"/>
          <w:szCs w:val="24"/>
        </w:rPr>
        <w:t xml:space="preserve">Çevrede teknolojik gelişmelerle ilgili kurum ve kuruluşlardan temsilcilerin, bu alanda çalışan uzmanların vb. sınıf veya okula davet edilmesi için gerekli planlamalar yapılacaktır. </w:t>
      </w:r>
    </w:p>
    <w:p w:rsidR="0070005D" w:rsidRPr="00B61072" w:rsidRDefault="0070005D" w:rsidP="00B61072">
      <w:pPr>
        <w:pStyle w:val="AralkYok"/>
        <w:numPr>
          <w:ilvl w:val="0"/>
          <w:numId w:val="10"/>
        </w:numPr>
        <w:rPr>
          <w:rFonts w:cstheme="minorHAnsi"/>
          <w:b/>
          <w:sz w:val="24"/>
          <w:szCs w:val="24"/>
        </w:rPr>
      </w:pPr>
      <w:r w:rsidRPr="00B61072">
        <w:rPr>
          <w:rFonts w:cstheme="minorHAnsi"/>
          <w:sz w:val="24"/>
          <w:szCs w:val="24"/>
        </w:rPr>
        <w:lastRenderedPageBreak/>
        <w:t>Dersimiz Uygulama ağırlıklı bir ders olduğu için sınav yapılması düşünülmemektedir.</w:t>
      </w:r>
    </w:p>
    <w:p w:rsidR="0070005D" w:rsidRPr="00B61072" w:rsidRDefault="0070005D" w:rsidP="00B61072">
      <w:pPr>
        <w:pStyle w:val="AralkYok"/>
        <w:numPr>
          <w:ilvl w:val="0"/>
          <w:numId w:val="10"/>
        </w:numPr>
        <w:rPr>
          <w:rFonts w:cstheme="minorHAnsi"/>
          <w:b/>
          <w:sz w:val="24"/>
          <w:szCs w:val="24"/>
        </w:rPr>
      </w:pPr>
      <w:r w:rsidRPr="00B61072">
        <w:rPr>
          <w:rFonts w:cstheme="minorHAnsi"/>
          <w:sz w:val="24"/>
          <w:szCs w:val="24"/>
        </w:rPr>
        <w:t>Dersimiz Uygulama ağırlıklı bir ders olduğu için sınav yapılması düşünülmemektedir.</w:t>
      </w:r>
    </w:p>
    <w:p w:rsidR="0070005D" w:rsidRPr="00B61072" w:rsidRDefault="0070005D" w:rsidP="00B61072">
      <w:pPr>
        <w:pStyle w:val="AralkYok"/>
        <w:numPr>
          <w:ilvl w:val="0"/>
          <w:numId w:val="10"/>
        </w:numPr>
        <w:rPr>
          <w:rFonts w:cstheme="minorHAnsi"/>
          <w:b/>
          <w:sz w:val="24"/>
          <w:szCs w:val="24"/>
        </w:rPr>
      </w:pPr>
      <w:r w:rsidRPr="00B61072">
        <w:rPr>
          <w:rFonts w:cstheme="minorHAnsi"/>
          <w:sz w:val="24"/>
          <w:szCs w:val="24"/>
        </w:rPr>
        <w:t>Öğrencilerin yerel, ulusal ve uluslar arası çalışmalara katılımı için gerekli teşvikler ve yardımlar yapılacaktır.</w:t>
      </w:r>
    </w:p>
    <w:p w:rsidR="003B1F20" w:rsidRPr="00B61072" w:rsidRDefault="003B1F20" w:rsidP="00B61072">
      <w:pPr>
        <w:pStyle w:val="AralkYok"/>
        <w:numPr>
          <w:ilvl w:val="0"/>
          <w:numId w:val="10"/>
        </w:numPr>
        <w:rPr>
          <w:rFonts w:cstheme="minorHAnsi"/>
          <w:b/>
          <w:sz w:val="24"/>
          <w:szCs w:val="24"/>
        </w:rPr>
      </w:pPr>
      <w:r w:rsidRPr="00B61072">
        <w:rPr>
          <w:rFonts w:cstheme="minorHAnsi"/>
          <w:b/>
          <w:sz w:val="24"/>
          <w:szCs w:val="24"/>
        </w:rPr>
        <w:t xml:space="preserve">Değerlendirme: </w:t>
      </w:r>
      <w:r w:rsidRPr="00B61072">
        <w:rPr>
          <w:rFonts w:cstheme="minorHAnsi"/>
          <w:sz w:val="24"/>
          <w:szCs w:val="24"/>
        </w:rPr>
        <w:t>Dersimizin yeni öğretim programında değerlendirme ile ilgili bilgi verilmediğinden Okul Öncesi ve İlköğretim Kurumları Yönetmeliği baz alınacaktır. Yönetmelikte değerlendirme kısmı şöyledir.</w:t>
      </w:r>
    </w:p>
    <w:p w:rsidR="003B1F20" w:rsidRPr="00B61072" w:rsidRDefault="003B1F20" w:rsidP="00B61072">
      <w:pPr>
        <w:pStyle w:val="3-normalyaz"/>
        <w:spacing w:line="240" w:lineRule="atLeast"/>
        <w:ind w:firstLine="566"/>
        <w:rPr>
          <w:rFonts w:asciiTheme="minorHAnsi" w:hAnsiTheme="minorHAnsi" w:cstheme="minorHAnsi"/>
          <w:b/>
          <w:bCs/>
          <w:i/>
          <w:color w:val="000000"/>
        </w:rPr>
      </w:pPr>
      <w:r w:rsidRPr="00B61072">
        <w:rPr>
          <w:rFonts w:asciiTheme="minorHAnsi" w:hAnsiTheme="minorHAnsi" w:cstheme="minorHAnsi"/>
          <w:b/>
          <w:bCs/>
          <w:color w:val="000000"/>
        </w:rPr>
        <w:t>“</w:t>
      </w:r>
      <w:r w:rsidRPr="00B61072">
        <w:rPr>
          <w:rFonts w:asciiTheme="minorHAnsi" w:hAnsiTheme="minorHAnsi" w:cstheme="minorHAnsi"/>
          <w:b/>
          <w:bCs/>
          <w:i/>
          <w:color w:val="000000"/>
        </w:rPr>
        <w:t>MADDE 22 – </w:t>
      </w:r>
    </w:p>
    <w:p w:rsidR="003B1F20" w:rsidRPr="00B61072" w:rsidRDefault="003B1F20" w:rsidP="00B61072">
      <w:pPr>
        <w:pStyle w:val="3-normalyaz"/>
        <w:spacing w:line="240" w:lineRule="atLeast"/>
        <w:ind w:firstLine="566"/>
        <w:rPr>
          <w:rFonts w:asciiTheme="minorHAnsi" w:hAnsiTheme="minorHAnsi" w:cstheme="minorHAnsi"/>
          <w:i/>
          <w:color w:val="000000"/>
        </w:rPr>
      </w:pPr>
      <w:r w:rsidRPr="00B61072">
        <w:rPr>
          <w:rFonts w:asciiTheme="minorHAnsi" w:hAnsiTheme="minorHAnsi" w:cstheme="minorHAnsi"/>
          <w:i/>
          <w:color w:val="000000"/>
        </w:rPr>
        <w:t>(1) İlkokul 4 üncü sınıf ile ortaokul ve imam-hatip ortaokullarında öğrencilere;</w:t>
      </w:r>
    </w:p>
    <w:p w:rsidR="003B1F20" w:rsidRPr="00B61072" w:rsidRDefault="003B1F20" w:rsidP="00B61072">
      <w:pPr>
        <w:pStyle w:val="3-normalyaz"/>
        <w:spacing w:line="240" w:lineRule="atLeast"/>
        <w:ind w:firstLine="566"/>
        <w:rPr>
          <w:rFonts w:asciiTheme="minorHAnsi" w:hAnsiTheme="minorHAnsi" w:cstheme="minorHAnsi"/>
          <w:i/>
          <w:color w:val="000000"/>
        </w:rPr>
      </w:pPr>
      <w:r w:rsidRPr="00B61072">
        <w:rPr>
          <w:rFonts w:asciiTheme="minorHAnsi" w:hAnsiTheme="minorHAnsi" w:cstheme="minorHAnsi"/>
          <w:i/>
          <w:color w:val="000000"/>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3B1F20" w:rsidRPr="00B61072" w:rsidRDefault="003B1F20" w:rsidP="00B61072">
      <w:pPr>
        <w:pStyle w:val="3-normalyaz"/>
        <w:spacing w:line="240" w:lineRule="atLeast"/>
        <w:ind w:firstLine="566"/>
        <w:rPr>
          <w:rFonts w:asciiTheme="minorHAnsi" w:hAnsiTheme="minorHAnsi" w:cstheme="minorHAnsi"/>
          <w:i/>
          <w:color w:val="000000"/>
        </w:rPr>
      </w:pPr>
      <w:r w:rsidRPr="00B61072">
        <w:rPr>
          <w:rFonts w:asciiTheme="minorHAnsi" w:hAnsiTheme="minorHAnsi" w:cstheme="minorHAnsi"/>
          <w:i/>
          <w:color w:val="000000"/>
        </w:rPr>
        <w:t>(3) Öğrencilere, her dönemde seçmeli dersler dâhil bütün derslerden en fazla beş defa olmak üzere ders etkinliklerine katılım puanı verilir.</w:t>
      </w:r>
    </w:p>
    <w:p w:rsidR="003B1F20" w:rsidRPr="00B61072" w:rsidRDefault="00A36536" w:rsidP="00B61072">
      <w:pPr>
        <w:pStyle w:val="AralkYok"/>
        <w:ind w:left="644"/>
        <w:rPr>
          <w:rFonts w:cstheme="minorHAnsi"/>
          <w:sz w:val="24"/>
          <w:szCs w:val="24"/>
        </w:rPr>
      </w:pPr>
      <w:r w:rsidRPr="00B61072">
        <w:rPr>
          <w:rFonts w:cstheme="minorHAnsi"/>
          <w:b/>
          <w:sz w:val="24"/>
          <w:szCs w:val="24"/>
        </w:rPr>
        <w:t>7 .Sınıflar</w:t>
      </w:r>
      <w:r w:rsidRPr="00B61072">
        <w:rPr>
          <w:rFonts w:cstheme="minorHAnsi"/>
          <w:sz w:val="24"/>
          <w:szCs w:val="24"/>
        </w:rPr>
        <w:t xml:space="preserve"> : Bu çerçevede Yeni müfredatı uygulayacağımız  7.sınıflar için her dönem 2 sınav notu ve en az 2 ders etkinliklerine katılım notu verilecektir.</w:t>
      </w:r>
    </w:p>
    <w:p w:rsidR="0058218C" w:rsidRPr="00B61072" w:rsidRDefault="0058218C" w:rsidP="00B61072">
      <w:pPr>
        <w:autoSpaceDE w:val="0"/>
        <w:autoSpaceDN w:val="0"/>
        <w:adjustRightInd w:val="0"/>
        <w:spacing w:after="0" w:line="240" w:lineRule="auto"/>
        <w:ind w:firstLine="644"/>
        <w:rPr>
          <w:rFonts w:cstheme="minorHAnsi"/>
          <w:sz w:val="24"/>
          <w:szCs w:val="24"/>
        </w:rPr>
      </w:pPr>
      <w:r w:rsidRPr="00B61072">
        <w:rPr>
          <w:rFonts w:cstheme="minorHAnsi"/>
          <w:sz w:val="24"/>
          <w:szCs w:val="24"/>
        </w:rPr>
        <w:t>Öğretim programlarındaki bilgi, beceri ve değerlerin istenilen düzeyde kazandırılması temel amaçtır. Bu</w:t>
      </w:r>
      <w:r w:rsidR="00017360" w:rsidRPr="00B61072">
        <w:rPr>
          <w:rFonts w:cstheme="minorHAnsi"/>
          <w:sz w:val="24"/>
          <w:szCs w:val="24"/>
        </w:rPr>
        <w:t xml:space="preserve"> </w:t>
      </w:r>
      <w:r w:rsidRPr="00B61072">
        <w:rPr>
          <w:rFonts w:cstheme="minorHAnsi"/>
          <w:sz w:val="24"/>
          <w:szCs w:val="24"/>
        </w:rPr>
        <w:t>amaç doğrultusunda, öğrencilerin aktif olduğu öğretim yaklaşımlarının uygulanması, öğrenme ortamlarının ve materyallerinin amaca uygun seçilmesi, becerilerin ve kazanımların süreç içerisinde izlenmesi ve öğrencilerin gelişimlerinin kontrol edilmesi gerekmektedir. Bu nedenle öğrenme öğretme süreciyle ölçme ve değerlendirme uygulamalarının eş güdümlü ve birbirini destekler nitelikte olması gerekir.</w:t>
      </w:r>
      <w:r w:rsidR="00CA327E" w:rsidRPr="00B61072">
        <w:rPr>
          <w:rFonts w:cstheme="minorHAnsi"/>
          <w:sz w:val="24"/>
          <w:szCs w:val="24"/>
        </w:rPr>
        <w:t xml:space="preserve"> Yeni programda ölçme ve değerlendirme sistemini aşağıdaki tablo özetlemektedir.</w:t>
      </w:r>
    </w:p>
    <w:p w:rsidR="000215FC" w:rsidRPr="00B61072" w:rsidRDefault="00380488" w:rsidP="00380488">
      <w:pPr>
        <w:pStyle w:val="AralkYok"/>
        <w:jc w:val="center"/>
        <w:rPr>
          <w:rFonts w:cstheme="minorHAnsi"/>
          <w:sz w:val="24"/>
          <w:szCs w:val="24"/>
        </w:rPr>
      </w:pPr>
      <w:r>
        <w:rPr>
          <w:rFonts w:cstheme="minorHAnsi"/>
          <w:noProof/>
          <w:sz w:val="24"/>
          <w:szCs w:val="24"/>
        </w:rPr>
        <w:drawing>
          <wp:inline distT="0" distB="0" distL="0" distR="0">
            <wp:extent cx="5753100" cy="3228975"/>
            <wp:effectExtent l="19050" t="0" r="0" b="0"/>
            <wp:docPr id="2" name="Resim 1" descr="D:\TT2017\BK SUNU\Yeni klasör\Untitled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T2017\BK SUNU\Yeni klasör\Untitled 30.jpg"/>
                    <pic:cNvPicPr>
                      <a:picLocks noChangeAspect="1" noChangeArrowheads="1"/>
                    </pic:cNvPicPr>
                  </pic:nvPicPr>
                  <pic:blipFill>
                    <a:blip r:embed="rId8"/>
                    <a:srcRect/>
                    <a:stretch>
                      <a:fillRect/>
                    </a:stretch>
                  </pic:blipFill>
                  <pic:spPr bwMode="auto">
                    <a:xfrm>
                      <a:off x="0" y="0"/>
                      <a:ext cx="5753100" cy="3228975"/>
                    </a:xfrm>
                    <a:prstGeom prst="rect">
                      <a:avLst/>
                    </a:prstGeom>
                    <a:noFill/>
                    <a:ln w="9525">
                      <a:noFill/>
                      <a:miter lim="800000"/>
                      <a:headEnd/>
                      <a:tailEnd/>
                    </a:ln>
                  </pic:spPr>
                </pic:pic>
              </a:graphicData>
            </a:graphic>
          </wp:inline>
        </w:drawing>
      </w:r>
    </w:p>
    <w:p w:rsidR="00380488" w:rsidRDefault="00380488" w:rsidP="00B61072">
      <w:pPr>
        <w:pStyle w:val="AralkYok"/>
        <w:ind w:left="644"/>
        <w:rPr>
          <w:rFonts w:cstheme="minorHAnsi"/>
          <w:b/>
          <w:sz w:val="24"/>
          <w:szCs w:val="24"/>
        </w:rPr>
      </w:pPr>
    </w:p>
    <w:p w:rsidR="003B1F20" w:rsidRPr="00B61072" w:rsidRDefault="003B1F20" w:rsidP="00B61072">
      <w:pPr>
        <w:pStyle w:val="AralkYok"/>
        <w:ind w:left="644"/>
        <w:rPr>
          <w:rFonts w:cstheme="minorHAnsi"/>
          <w:sz w:val="24"/>
          <w:szCs w:val="24"/>
        </w:rPr>
      </w:pPr>
      <w:r w:rsidRPr="00B61072">
        <w:rPr>
          <w:rFonts w:cstheme="minorHAnsi"/>
          <w:b/>
          <w:sz w:val="24"/>
          <w:szCs w:val="24"/>
        </w:rPr>
        <w:lastRenderedPageBreak/>
        <w:t xml:space="preserve">8. Sınıflar: </w:t>
      </w:r>
      <w:r w:rsidRPr="00B61072">
        <w:rPr>
          <w:rFonts w:cstheme="minorHAnsi"/>
          <w:sz w:val="24"/>
          <w:szCs w:val="24"/>
        </w:rPr>
        <w:t xml:space="preserve"> Eski Müfredatı uygulayacağım 8. Sınıflar için ise programda yer alan kriterler çerçevesinde 1. Dönem 1 Düzen Kuşağı Notu, 1. Kurgu Kuşağı Notu ve 2 ders etkinliklerine katılım notu; 2. Dönem ise 1 Yapım Kuşağı Notu ve 2 ders etkinliklerine katılım notu verilecektir.</w:t>
      </w:r>
    </w:p>
    <w:p w:rsidR="007C7417" w:rsidRPr="00B61072" w:rsidRDefault="007C7417" w:rsidP="00B61072">
      <w:pPr>
        <w:pStyle w:val="AralkYok"/>
        <w:ind w:left="644"/>
        <w:rPr>
          <w:rFonts w:cstheme="minorHAnsi"/>
          <w:sz w:val="24"/>
          <w:szCs w:val="24"/>
        </w:rPr>
      </w:pPr>
    </w:p>
    <w:p w:rsidR="00A26011" w:rsidRPr="00B61072" w:rsidRDefault="00C054C1" w:rsidP="00B61072">
      <w:pPr>
        <w:pStyle w:val="AralkYok"/>
        <w:numPr>
          <w:ilvl w:val="0"/>
          <w:numId w:val="10"/>
        </w:numPr>
        <w:rPr>
          <w:rFonts w:cstheme="minorHAnsi"/>
          <w:b/>
          <w:sz w:val="24"/>
          <w:szCs w:val="24"/>
        </w:rPr>
      </w:pPr>
      <w:r w:rsidRPr="00B61072">
        <w:rPr>
          <w:rFonts w:cstheme="minorHAnsi"/>
          <w:sz w:val="24"/>
          <w:szCs w:val="24"/>
        </w:rPr>
        <w:t>Aşağıda belirtilen belgeler çerçevesinde Teknoloji ve Tasarım Dersi Proje Tabanlı bir ders olduğundan Proje ve Performans ödevi verilmemektedir.</w:t>
      </w:r>
    </w:p>
    <w:p w:rsidR="00C054C1" w:rsidRPr="00B61072" w:rsidRDefault="00C054C1" w:rsidP="00B61072">
      <w:pPr>
        <w:pStyle w:val="AralkYok"/>
        <w:ind w:left="644"/>
        <w:rPr>
          <w:rFonts w:cstheme="minorHAnsi"/>
          <w:b/>
          <w:sz w:val="24"/>
          <w:szCs w:val="24"/>
        </w:rPr>
      </w:pPr>
    </w:p>
    <w:p w:rsidR="00A26011" w:rsidRPr="00204792" w:rsidRDefault="00C054C1" w:rsidP="00B61072">
      <w:pPr>
        <w:pStyle w:val="ListeParagraf"/>
        <w:rPr>
          <w:rFonts w:cstheme="minorHAnsi"/>
          <w:b/>
          <w:i/>
          <w:sz w:val="24"/>
          <w:szCs w:val="24"/>
        </w:rPr>
      </w:pPr>
      <w:r w:rsidRPr="00204792">
        <w:rPr>
          <w:rFonts w:cstheme="minorHAnsi"/>
          <w:i/>
          <w:sz w:val="24"/>
          <w:szCs w:val="24"/>
          <w:shd w:val="clear" w:color="auto" w:fill="FFFFFF"/>
        </w:rPr>
        <w:t>“Teknoloji ve tasarım dersinin özelliği gereği, öğrenci başarısını belirlemek üzere “</w:t>
      </w:r>
      <w:r w:rsidRPr="00204792">
        <w:rPr>
          <w:rFonts w:cstheme="minorHAnsi"/>
          <w:i/>
          <w:iCs/>
          <w:sz w:val="24"/>
          <w:szCs w:val="24"/>
          <w:shd w:val="clear" w:color="auto" w:fill="FFFFFF"/>
        </w:rPr>
        <w:t>öğrenci ürün dosyası</w:t>
      </w:r>
      <w:r w:rsidR="00A03215">
        <w:rPr>
          <w:rFonts w:cstheme="minorHAnsi"/>
          <w:i/>
          <w:iCs/>
          <w:sz w:val="24"/>
          <w:szCs w:val="24"/>
          <w:shd w:val="clear" w:color="auto" w:fill="FFFFFF"/>
        </w:rPr>
        <w:t xml:space="preserve"> </w:t>
      </w:r>
      <w:r w:rsidRPr="00204792">
        <w:rPr>
          <w:rFonts w:cstheme="minorHAnsi"/>
          <w:i/>
          <w:sz w:val="24"/>
          <w:szCs w:val="24"/>
          <w:shd w:val="clear" w:color="auto" w:fill="FFFFFF"/>
        </w:rPr>
        <w:t>ve </w:t>
      </w:r>
      <w:r w:rsidRPr="00204792">
        <w:rPr>
          <w:rFonts w:cstheme="minorHAnsi"/>
          <w:i/>
          <w:iCs/>
          <w:sz w:val="24"/>
          <w:szCs w:val="24"/>
          <w:shd w:val="clear" w:color="auto" w:fill="FFFFFF"/>
        </w:rPr>
        <w:t>gözlem formları</w:t>
      </w:r>
      <w:r w:rsidRPr="00204792">
        <w:rPr>
          <w:rFonts w:cstheme="minorHAnsi"/>
          <w:i/>
          <w:sz w:val="24"/>
          <w:szCs w:val="24"/>
          <w:shd w:val="clear" w:color="auto" w:fill="FFFFFF"/>
        </w:rPr>
        <w:t>” kullanılacağı ve dersin her üç kuşağında da ortaya çıkacak ürünlerin her biri, aynı zamanda birer proje ve performans çalışması olacağı için bu dersten ayrıca yönetmelikte öngörülen </w:t>
      </w:r>
      <w:r w:rsidRPr="00204792">
        <w:rPr>
          <w:rFonts w:cstheme="minorHAnsi"/>
          <w:i/>
          <w:iCs/>
          <w:sz w:val="24"/>
          <w:szCs w:val="24"/>
          <w:shd w:val="clear" w:color="auto" w:fill="FFFFFF"/>
        </w:rPr>
        <w:t>proje ve performans görevi </w:t>
      </w:r>
      <w:r w:rsidRPr="00204792">
        <w:rPr>
          <w:rFonts w:cstheme="minorHAnsi"/>
          <w:i/>
          <w:sz w:val="24"/>
          <w:szCs w:val="24"/>
          <w:shd w:val="clear" w:color="auto" w:fill="FFFFFF"/>
        </w:rPr>
        <w:t>verilmemelidir) (TTK. 24.11.2005/ </w:t>
      </w:r>
      <w:hyperlink r:id="rId9" w:tgtFrame="_blank" w:history="1">
        <w:r w:rsidRPr="00204792">
          <w:rPr>
            <w:rStyle w:val="Kpr"/>
            <w:rFonts w:cstheme="minorHAnsi"/>
            <w:i/>
            <w:color w:val="auto"/>
            <w:sz w:val="24"/>
            <w:szCs w:val="24"/>
            <w:bdr w:val="none" w:sz="0" w:space="0" w:color="auto" w:frame="1"/>
            <w:shd w:val="clear" w:color="auto" w:fill="FFFFFF"/>
          </w:rPr>
          <w:t>12225</w:t>
        </w:r>
      </w:hyperlink>
      <w:r w:rsidRPr="00204792">
        <w:rPr>
          <w:rFonts w:cstheme="minorHAnsi"/>
          <w:i/>
          <w:sz w:val="24"/>
          <w:szCs w:val="24"/>
          <w:shd w:val="clear" w:color="auto" w:fill="FFFFFF"/>
        </w:rPr>
        <w:t>, 20.12.2006/ </w:t>
      </w:r>
      <w:hyperlink r:id="rId10" w:tgtFrame="_blank" w:history="1">
        <w:r w:rsidRPr="00204792">
          <w:rPr>
            <w:rStyle w:val="Kpr"/>
            <w:rFonts w:cstheme="minorHAnsi"/>
            <w:i/>
            <w:color w:val="auto"/>
            <w:sz w:val="24"/>
            <w:szCs w:val="24"/>
            <w:bdr w:val="none" w:sz="0" w:space="0" w:color="auto" w:frame="1"/>
            <w:shd w:val="clear" w:color="auto" w:fill="FFFFFF"/>
          </w:rPr>
          <w:t>12641</w:t>
        </w:r>
      </w:hyperlink>
      <w:r w:rsidRPr="00204792">
        <w:rPr>
          <w:rFonts w:cstheme="minorHAnsi"/>
          <w:i/>
          <w:sz w:val="24"/>
          <w:szCs w:val="24"/>
          <w:shd w:val="clear" w:color="auto" w:fill="FFFFFF"/>
        </w:rPr>
        <w:t> sayılı yazılar) “</w:t>
      </w:r>
    </w:p>
    <w:p w:rsidR="003B1F20" w:rsidRPr="00B61072" w:rsidRDefault="00204792" w:rsidP="00B61072">
      <w:pPr>
        <w:pStyle w:val="AralkYok"/>
        <w:numPr>
          <w:ilvl w:val="0"/>
          <w:numId w:val="10"/>
        </w:numPr>
        <w:rPr>
          <w:rFonts w:cstheme="minorHAnsi"/>
          <w:b/>
          <w:sz w:val="24"/>
          <w:szCs w:val="24"/>
        </w:rPr>
      </w:pPr>
      <w:r>
        <w:rPr>
          <w:rFonts w:cstheme="minorHAnsi"/>
          <w:sz w:val="24"/>
          <w:szCs w:val="24"/>
        </w:rPr>
        <w:t>Atölyelere</w:t>
      </w:r>
      <w:r w:rsidR="00666018" w:rsidRPr="00B61072">
        <w:rPr>
          <w:rFonts w:cstheme="minorHAnsi"/>
          <w:sz w:val="24"/>
          <w:szCs w:val="24"/>
        </w:rPr>
        <w:t xml:space="preserve"> iş sağlığı ve güvenliği ile ilgili uyarı levhaları asılacaktır. Gerektiği durumlarda derse başlamada</w:t>
      </w:r>
      <w:r w:rsidR="001F5576">
        <w:rPr>
          <w:rFonts w:cstheme="minorHAnsi"/>
          <w:sz w:val="24"/>
          <w:szCs w:val="24"/>
        </w:rPr>
        <w:t xml:space="preserve">n önce muhtemel kazalara karşı </w:t>
      </w:r>
      <w:r w:rsidR="00666018" w:rsidRPr="00B61072">
        <w:rPr>
          <w:rFonts w:cstheme="minorHAnsi"/>
          <w:sz w:val="24"/>
          <w:szCs w:val="24"/>
        </w:rPr>
        <w:t>iş güvenliğine dair işlem basamakları öğrencilere hatırlatılacaktır. “İş Sağlığı ve Güvenliği” bilinci olan bireyler yetiştirmek için dersin uygulamalı yapısı da düşünülerek azami gayret gösterilecektir. Dersimizin Öğretim Programında yer alan ilgili kazanımlarda konu üzerinde gerekli hassasiyet gösterilecektir.</w:t>
      </w:r>
    </w:p>
    <w:p w:rsidR="00367D70" w:rsidRPr="00B61072" w:rsidRDefault="00367D70" w:rsidP="00B61072">
      <w:pPr>
        <w:pStyle w:val="AralkYok"/>
        <w:numPr>
          <w:ilvl w:val="0"/>
          <w:numId w:val="10"/>
        </w:numPr>
        <w:rPr>
          <w:rFonts w:cstheme="minorHAnsi"/>
          <w:b/>
          <w:sz w:val="24"/>
          <w:szCs w:val="24"/>
        </w:rPr>
      </w:pPr>
      <w:r w:rsidRPr="00B61072">
        <w:rPr>
          <w:rFonts w:cstheme="minorHAnsi"/>
          <w:color w:val="000000"/>
          <w:sz w:val="24"/>
          <w:szCs w:val="24"/>
        </w:rPr>
        <w:t>2104, 2504, 2212 sayılı tebliğler dergilerinden İlköğretim ve Orta Öğretim kurumlarında Atatürk İlke ve İnkılâplarının öğretim esasları okundu. Yıllık Planlarda Atatürk İlke ve İnkılaplarının önemli gün ve haftalarda ağırlıklı olarak işleneceği, haftaya göre aşağıda olduğu gibi konuların uygulanmasına karar verildi.</w:t>
      </w:r>
    </w:p>
    <w:p w:rsidR="00367D70" w:rsidRPr="00B61072" w:rsidRDefault="00271772" w:rsidP="00B61072">
      <w:pPr>
        <w:ind w:left="360"/>
        <w:rPr>
          <w:rFonts w:cstheme="minorHAnsi"/>
          <w:color w:val="000000"/>
          <w:sz w:val="24"/>
          <w:szCs w:val="24"/>
        </w:rPr>
      </w:pPr>
      <w:r w:rsidRPr="00B61072">
        <w:rPr>
          <w:rFonts w:cstheme="minorHAnsi"/>
          <w:color w:val="000000"/>
          <w:sz w:val="24"/>
          <w:szCs w:val="24"/>
        </w:rPr>
        <w:t xml:space="preserve">   </w:t>
      </w:r>
      <w:r w:rsidR="00204792">
        <w:rPr>
          <w:rFonts w:cstheme="minorHAnsi"/>
          <w:color w:val="000000"/>
          <w:sz w:val="24"/>
          <w:szCs w:val="24"/>
        </w:rPr>
        <w:t>7.SINIFLAR</w:t>
      </w:r>
    </w:p>
    <w:p w:rsidR="00367D70" w:rsidRPr="00B61072" w:rsidRDefault="00367D70" w:rsidP="00204792">
      <w:pPr>
        <w:numPr>
          <w:ilvl w:val="0"/>
          <w:numId w:val="27"/>
        </w:numPr>
        <w:spacing w:after="0" w:line="240" w:lineRule="auto"/>
        <w:ind w:left="1985" w:hanging="284"/>
        <w:rPr>
          <w:rFonts w:cstheme="minorHAnsi"/>
          <w:color w:val="000000"/>
          <w:sz w:val="24"/>
          <w:szCs w:val="24"/>
        </w:rPr>
      </w:pPr>
      <w:r w:rsidRPr="00B61072">
        <w:rPr>
          <w:rFonts w:cstheme="minorHAnsi"/>
          <w:color w:val="000000"/>
          <w:sz w:val="24"/>
          <w:szCs w:val="24"/>
        </w:rPr>
        <w:t>Atatürk’ün Bilim ve Teknolojiye Verdiği Önem</w:t>
      </w:r>
    </w:p>
    <w:p w:rsidR="00367D70" w:rsidRPr="00B61072" w:rsidRDefault="00752F9C" w:rsidP="00204792">
      <w:pPr>
        <w:numPr>
          <w:ilvl w:val="0"/>
          <w:numId w:val="27"/>
        </w:numPr>
        <w:spacing w:after="0" w:line="240" w:lineRule="auto"/>
        <w:ind w:left="1985" w:hanging="284"/>
        <w:rPr>
          <w:rFonts w:cstheme="minorHAnsi"/>
          <w:color w:val="000000"/>
          <w:sz w:val="24"/>
          <w:szCs w:val="24"/>
        </w:rPr>
      </w:pPr>
      <w:r>
        <w:rPr>
          <w:rFonts w:cstheme="minorHAnsi"/>
          <w:bCs/>
          <w:color w:val="000000"/>
          <w:sz w:val="24"/>
          <w:szCs w:val="24"/>
        </w:rPr>
        <w:t xml:space="preserve">Eylemsel Düşünür Olarak </w:t>
      </w:r>
      <w:r w:rsidR="00367D70" w:rsidRPr="00B61072">
        <w:rPr>
          <w:rFonts w:cstheme="minorHAnsi"/>
          <w:bCs/>
          <w:color w:val="000000"/>
          <w:sz w:val="24"/>
          <w:szCs w:val="24"/>
        </w:rPr>
        <w:t>ATATÜRK</w:t>
      </w:r>
      <w:r w:rsidR="00367D70" w:rsidRPr="00B61072">
        <w:rPr>
          <w:rFonts w:cstheme="minorHAnsi"/>
          <w:color w:val="000000"/>
          <w:sz w:val="24"/>
          <w:szCs w:val="24"/>
        </w:rPr>
        <w:t>   </w:t>
      </w:r>
    </w:p>
    <w:p w:rsidR="00367D70" w:rsidRPr="00B61072" w:rsidRDefault="00367D70" w:rsidP="00204792">
      <w:pPr>
        <w:numPr>
          <w:ilvl w:val="0"/>
          <w:numId w:val="27"/>
        </w:numPr>
        <w:spacing w:after="0" w:line="240" w:lineRule="auto"/>
        <w:ind w:left="1985" w:hanging="284"/>
        <w:rPr>
          <w:rFonts w:cstheme="minorHAnsi"/>
          <w:color w:val="000000"/>
          <w:sz w:val="24"/>
          <w:szCs w:val="24"/>
        </w:rPr>
      </w:pPr>
      <w:r w:rsidRPr="00B61072">
        <w:rPr>
          <w:rFonts w:cstheme="minorHAnsi"/>
          <w:color w:val="000000"/>
          <w:sz w:val="24"/>
          <w:szCs w:val="24"/>
        </w:rPr>
        <w:t>Atatürk Kişilik Özellikleri</w:t>
      </w:r>
    </w:p>
    <w:p w:rsidR="00367D70" w:rsidRPr="00B61072" w:rsidRDefault="00367D70" w:rsidP="00204792">
      <w:pPr>
        <w:numPr>
          <w:ilvl w:val="0"/>
          <w:numId w:val="27"/>
        </w:numPr>
        <w:spacing w:after="0" w:line="240" w:lineRule="auto"/>
        <w:ind w:left="1985" w:hanging="284"/>
        <w:rPr>
          <w:rFonts w:cstheme="minorHAnsi"/>
          <w:color w:val="000000"/>
          <w:sz w:val="24"/>
          <w:szCs w:val="24"/>
        </w:rPr>
      </w:pPr>
      <w:r w:rsidRPr="00B61072">
        <w:rPr>
          <w:rFonts w:cstheme="minorHAnsi"/>
          <w:color w:val="000000"/>
          <w:sz w:val="24"/>
          <w:szCs w:val="24"/>
        </w:rPr>
        <w:t>Atatürk’ün Çocuk Sevgisi</w:t>
      </w:r>
    </w:p>
    <w:p w:rsidR="00367D70" w:rsidRPr="00B61072" w:rsidRDefault="00367D70" w:rsidP="00204792">
      <w:pPr>
        <w:numPr>
          <w:ilvl w:val="0"/>
          <w:numId w:val="27"/>
        </w:numPr>
        <w:spacing w:after="0" w:line="240" w:lineRule="auto"/>
        <w:ind w:left="1985" w:hanging="284"/>
        <w:rPr>
          <w:rFonts w:cstheme="minorHAnsi"/>
          <w:color w:val="000000"/>
          <w:sz w:val="24"/>
          <w:szCs w:val="24"/>
        </w:rPr>
      </w:pPr>
      <w:r w:rsidRPr="00B61072">
        <w:rPr>
          <w:rFonts w:cstheme="minorHAnsi"/>
          <w:color w:val="000000"/>
          <w:sz w:val="24"/>
          <w:szCs w:val="24"/>
        </w:rPr>
        <w:t>Atatürk’ün Gençliğe Verdiği Önem</w:t>
      </w:r>
    </w:p>
    <w:p w:rsidR="00367D70" w:rsidRPr="00B61072" w:rsidRDefault="00367D70" w:rsidP="00204792">
      <w:pPr>
        <w:numPr>
          <w:ilvl w:val="0"/>
          <w:numId w:val="27"/>
        </w:numPr>
        <w:tabs>
          <w:tab w:val="left" w:pos="72"/>
          <w:tab w:val="left" w:pos="252"/>
        </w:tabs>
        <w:spacing w:after="0" w:line="240" w:lineRule="auto"/>
        <w:ind w:left="1985" w:right="113" w:hanging="284"/>
        <w:rPr>
          <w:rFonts w:eastAsia="Arial Unicode MS" w:cstheme="minorHAnsi"/>
          <w:color w:val="000000"/>
          <w:sz w:val="24"/>
          <w:szCs w:val="24"/>
        </w:rPr>
      </w:pPr>
      <w:r w:rsidRPr="00B61072">
        <w:rPr>
          <w:rFonts w:eastAsia="Arial Unicode MS" w:cstheme="minorHAnsi"/>
          <w:color w:val="000000"/>
          <w:sz w:val="24"/>
          <w:szCs w:val="24"/>
        </w:rPr>
        <w:t>Atatürk’ün Birleştirme-Bütünleştirme Gücü</w:t>
      </w:r>
    </w:p>
    <w:p w:rsidR="00367D70" w:rsidRPr="00B61072" w:rsidRDefault="00752F9C" w:rsidP="00204792">
      <w:pPr>
        <w:numPr>
          <w:ilvl w:val="0"/>
          <w:numId w:val="27"/>
        </w:numPr>
        <w:tabs>
          <w:tab w:val="left" w:pos="72"/>
          <w:tab w:val="left" w:pos="252"/>
        </w:tabs>
        <w:spacing w:after="0" w:line="240" w:lineRule="auto"/>
        <w:ind w:left="1985" w:right="113" w:hanging="284"/>
        <w:rPr>
          <w:rFonts w:eastAsia="Arial Unicode MS" w:cstheme="minorHAnsi"/>
          <w:color w:val="000000"/>
          <w:sz w:val="24"/>
          <w:szCs w:val="24"/>
        </w:rPr>
      </w:pPr>
      <w:r>
        <w:rPr>
          <w:rFonts w:eastAsia="Arial Unicode MS" w:cstheme="minorHAnsi"/>
          <w:color w:val="000000"/>
          <w:sz w:val="24"/>
          <w:szCs w:val="24"/>
        </w:rPr>
        <w:t xml:space="preserve">Atatürk’ün Yaratıcı </w:t>
      </w:r>
      <w:r w:rsidR="00367D70" w:rsidRPr="00B61072">
        <w:rPr>
          <w:rFonts w:eastAsia="Arial Unicode MS" w:cstheme="minorHAnsi"/>
          <w:color w:val="000000"/>
          <w:sz w:val="24"/>
          <w:szCs w:val="24"/>
        </w:rPr>
        <w:t>Özellikleri</w:t>
      </w:r>
    </w:p>
    <w:p w:rsidR="00367D70" w:rsidRPr="00B61072" w:rsidRDefault="00367D70" w:rsidP="00204792">
      <w:pPr>
        <w:numPr>
          <w:ilvl w:val="0"/>
          <w:numId w:val="27"/>
        </w:numPr>
        <w:tabs>
          <w:tab w:val="left" w:pos="72"/>
          <w:tab w:val="left" w:pos="252"/>
        </w:tabs>
        <w:spacing w:after="0" w:line="240" w:lineRule="auto"/>
        <w:ind w:left="1985" w:right="113" w:hanging="284"/>
        <w:rPr>
          <w:rFonts w:eastAsia="Arial Unicode MS" w:cstheme="minorHAnsi"/>
          <w:color w:val="000000"/>
          <w:sz w:val="24"/>
          <w:szCs w:val="24"/>
        </w:rPr>
      </w:pPr>
      <w:r w:rsidRPr="00B61072">
        <w:rPr>
          <w:rFonts w:eastAsia="Arial Unicode MS" w:cstheme="minorHAnsi"/>
          <w:color w:val="000000"/>
          <w:sz w:val="24"/>
          <w:szCs w:val="24"/>
        </w:rPr>
        <w:t xml:space="preserve">Atatürk’ün Eğitime Verdiği Önem </w:t>
      </w:r>
    </w:p>
    <w:p w:rsidR="00367D70" w:rsidRPr="00B61072" w:rsidRDefault="00367D70" w:rsidP="00204792">
      <w:pPr>
        <w:numPr>
          <w:ilvl w:val="0"/>
          <w:numId w:val="27"/>
        </w:numPr>
        <w:tabs>
          <w:tab w:val="left" w:pos="72"/>
          <w:tab w:val="left" w:pos="252"/>
        </w:tabs>
        <w:spacing w:after="0" w:line="240" w:lineRule="auto"/>
        <w:ind w:left="1985" w:right="113" w:hanging="284"/>
        <w:rPr>
          <w:rFonts w:cstheme="minorHAnsi"/>
          <w:bCs/>
          <w:color w:val="000000"/>
          <w:sz w:val="24"/>
          <w:szCs w:val="24"/>
        </w:rPr>
      </w:pPr>
      <w:r w:rsidRPr="00B61072">
        <w:rPr>
          <w:rFonts w:cstheme="minorHAnsi"/>
          <w:bCs/>
          <w:color w:val="000000"/>
          <w:sz w:val="24"/>
          <w:szCs w:val="24"/>
        </w:rPr>
        <w:t>Atatürk’ün  Rehberliği</w:t>
      </w:r>
    </w:p>
    <w:p w:rsidR="00367D70" w:rsidRPr="00B61072" w:rsidRDefault="00367D70" w:rsidP="00B61072">
      <w:pPr>
        <w:rPr>
          <w:rFonts w:cstheme="minorHAnsi"/>
          <w:color w:val="000000"/>
          <w:sz w:val="24"/>
          <w:szCs w:val="24"/>
        </w:rPr>
      </w:pPr>
      <w:r w:rsidRPr="00B61072">
        <w:rPr>
          <w:rFonts w:cstheme="minorHAnsi"/>
          <w:color w:val="000000"/>
          <w:sz w:val="24"/>
          <w:szCs w:val="24"/>
        </w:rPr>
        <w:t xml:space="preserve"> </w:t>
      </w:r>
      <w:r w:rsidR="00271772" w:rsidRPr="00B61072">
        <w:rPr>
          <w:rFonts w:cstheme="minorHAnsi"/>
          <w:color w:val="000000"/>
          <w:sz w:val="24"/>
          <w:szCs w:val="24"/>
        </w:rPr>
        <w:t xml:space="preserve">     </w:t>
      </w:r>
      <w:r w:rsidR="00204792">
        <w:rPr>
          <w:rFonts w:cstheme="minorHAnsi"/>
          <w:color w:val="000000"/>
          <w:sz w:val="24"/>
          <w:szCs w:val="24"/>
        </w:rPr>
        <w:t xml:space="preserve">  8.</w:t>
      </w:r>
      <w:r w:rsidRPr="00B61072">
        <w:rPr>
          <w:rFonts w:cstheme="minorHAnsi"/>
          <w:color w:val="000000"/>
          <w:sz w:val="24"/>
          <w:szCs w:val="24"/>
        </w:rPr>
        <w:t>SINIFLAR</w:t>
      </w:r>
    </w:p>
    <w:p w:rsidR="00367D70" w:rsidRPr="00204792" w:rsidRDefault="00204792" w:rsidP="00204792">
      <w:pPr>
        <w:pStyle w:val="ListeParagraf"/>
        <w:numPr>
          <w:ilvl w:val="0"/>
          <w:numId w:val="28"/>
        </w:numPr>
        <w:spacing w:after="0" w:line="240" w:lineRule="auto"/>
        <w:ind w:left="1985" w:hanging="284"/>
        <w:rPr>
          <w:rFonts w:cstheme="minorHAnsi"/>
          <w:color w:val="000000"/>
          <w:sz w:val="24"/>
          <w:szCs w:val="24"/>
        </w:rPr>
      </w:pPr>
      <w:r>
        <w:rPr>
          <w:rFonts w:cstheme="minorHAnsi"/>
          <w:color w:val="000000"/>
          <w:sz w:val="24"/>
          <w:szCs w:val="24"/>
        </w:rPr>
        <w:t xml:space="preserve">Atatürk’ün Bilim ve Teknolojiye Verdiği </w:t>
      </w:r>
      <w:r w:rsidR="00367D70" w:rsidRPr="00204792">
        <w:rPr>
          <w:rFonts w:cstheme="minorHAnsi"/>
          <w:color w:val="000000"/>
          <w:sz w:val="24"/>
          <w:szCs w:val="24"/>
        </w:rPr>
        <w:t>Önem</w:t>
      </w:r>
    </w:p>
    <w:p w:rsidR="00367D70" w:rsidRPr="00204792" w:rsidRDefault="00204792" w:rsidP="00204792">
      <w:pPr>
        <w:pStyle w:val="ListeParagraf"/>
        <w:numPr>
          <w:ilvl w:val="0"/>
          <w:numId w:val="28"/>
        </w:numPr>
        <w:spacing w:after="0" w:line="240" w:lineRule="auto"/>
        <w:ind w:left="1985" w:hanging="284"/>
        <w:rPr>
          <w:rFonts w:cstheme="minorHAnsi"/>
          <w:color w:val="000000"/>
          <w:sz w:val="24"/>
          <w:szCs w:val="24"/>
        </w:rPr>
      </w:pPr>
      <w:r>
        <w:rPr>
          <w:rFonts w:eastAsia="Arial Unicode MS" w:cstheme="minorHAnsi"/>
          <w:color w:val="000000"/>
          <w:sz w:val="24"/>
          <w:szCs w:val="24"/>
        </w:rPr>
        <w:t xml:space="preserve">Atatürk’ün İnkılapçılık </w:t>
      </w:r>
      <w:r w:rsidR="00367D70" w:rsidRPr="00204792">
        <w:rPr>
          <w:rFonts w:eastAsia="Arial Unicode MS" w:cstheme="minorHAnsi"/>
          <w:color w:val="000000"/>
          <w:sz w:val="24"/>
          <w:szCs w:val="24"/>
        </w:rPr>
        <w:t>Özellikleri</w:t>
      </w:r>
    </w:p>
    <w:p w:rsidR="00367D70" w:rsidRPr="00204792" w:rsidRDefault="00204792" w:rsidP="00204792">
      <w:pPr>
        <w:pStyle w:val="ListeParagraf"/>
        <w:numPr>
          <w:ilvl w:val="0"/>
          <w:numId w:val="28"/>
        </w:numPr>
        <w:spacing w:after="0" w:line="240" w:lineRule="auto"/>
        <w:ind w:left="1985" w:hanging="284"/>
        <w:rPr>
          <w:rFonts w:cstheme="minorHAnsi"/>
          <w:color w:val="000000"/>
          <w:sz w:val="24"/>
          <w:szCs w:val="24"/>
        </w:rPr>
      </w:pPr>
      <w:r>
        <w:rPr>
          <w:rFonts w:eastAsia="Arial Unicode MS" w:cstheme="minorHAnsi"/>
          <w:color w:val="000000"/>
          <w:sz w:val="24"/>
          <w:szCs w:val="24"/>
        </w:rPr>
        <w:t xml:space="preserve">Atatürk’ün Sabır ve </w:t>
      </w:r>
      <w:r w:rsidR="00367D70" w:rsidRPr="00204792">
        <w:rPr>
          <w:rFonts w:eastAsia="Arial Unicode MS" w:cstheme="minorHAnsi"/>
          <w:color w:val="000000"/>
          <w:sz w:val="24"/>
          <w:szCs w:val="24"/>
        </w:rPr>
        <w:t>Disiplin Anlayışı</w:t>
      </w:r>
    </w:p>
    <w:p w:rsidR="00367D70" w:rsidRPr="00204792" w:rsidRDefault="00204792" w:rsidP="00204792">
      <w:pPr>
        <w:pStyle w:val="ListeParagraf"/>
        <w:numPr>
          <w:ilvl w:val="0"/>
          <w:numId w:val="28"/>
        </w:numPr>
        <w:spacing w:after="0" w:line="240" w:lineRule="auto"/>
        <w:ind w:left="1985" w:hanging="284"/>
        <w:rPr>
          <w:rFonts w:cstheme="minorHAnsi"/>
          <w:color w:val="000000"/>
          <w:sz w:val="24"/>
          <w:szCs w:val="24"/>
        </w:rPr>
      </w:pPr>
      <w:r>
        <w:rPr>
          <w:rFonts w:cstheme="minorHAnsi"/>
          <w:color w:val="000000"/>
          <w:sz w:val="24"/>
          <w:szCs w:val="24"/>
        </w:rPr>
        <w:t xml:space="preserve">Atatürk’ün Planlı ve </w:t>
      </w:r>
      <w:r w:rsidR="00367D70" w:rsidRPr="00204792">
        <w:rPr>
          <w:rFonts w:cstheme="minorHAnsi"/>
          <w:color w:val="000000"/>
          <w:sz w:val="24"/>
          <w:szCs w:val="24"/>
        </w:rPr>
        <w:t>Metotlu  Çalışması</w:t>
      </w:r>
    </w:p>
    <w:p w:rsidR="00367D70" w:rsidRPr="00204792" w:rsidRDefault="00204792" w:rsidP="00204792">
      <w:pPr>
        <w:pStyle w:val="ListeParagraf"/>
        <w:numPr>
          <w:ilvl w:val="0"/>
          <w:numId w:val="28"/>
        </w:numPr>
        <w:spacing w:after="0" w:line="240" w:lineRule="auto"/>
        <w:ind w:left="1985" w:hanging="284"/>
        <w:rPr>
          <w:rFonts w:cstheme="minorHAnsi"/>
          <w:color w:val="000000"/>
          <w:sz w:val="24"/>
          <w:szCs w:val="24"/>
        </w:rPr>
      </w:pPr>
      <w:r>
        <w:rPr>
          <w:rFonts w:cstheme="minorHAnsi"/>
          <w:color w:val="000000"/>
          <w:sz w:val="24"/>
          <w:szCs w:val="24"/>
        </w:rPr>
        <w:t xml:space="preserve">Atatürk’ün İleri </w:t>
      </w:r>
      <w:r w:rsidR="00367D70" w:rsidRPr="00204792">
        <w:rPr>
          <w:rFonts w:eastAsia="Arial Unicode MS" w:cstheme="minorHAnsi"/>
          <w:color w:val="000000"/>
          <w:sz w:val="24"/>
          <w:szCs w:val="24"/>
        </w:rPr>
        <w:t>Görüşlülüğü</w:t>
      </w:r>
    </w:p>
    <w:p w:rsidR="00FC1224" w:rsidRPr="00B61072" w:rsidRDefault="00F53426" w:rsidP="00B61072">
      <w:pPr>
        <w:pStyle w:val="AralkYok"/>
        <w:numPr>
          <w:ilvl w:val="0"/>
          <w:numId w:val="10"/>
        </w:numPr>
        <w:rPr>
          <w:rFonts w:cstheme="minorHAnsi"/>
          <w:sz w:val="24"/>
          <w:szCs w:val="24"/>
        </w:rPr>
      </w:pPr>
      <w:r w:rsidRPr="00B61072">
        <w:rPr>
          <w:rFonts w:cstheme="minorHAnsi"/>
          <w:b/>
          <w:sz w:val="24"/>
          <w:szCs w:val="24"/>
        </w:rPr>
        <w:t>Değerler Eğitimi</w:t>
      </w:r>
      <w:r w:rsidR="00FC1224" w:rsidRPr="00B61072">
        <w:rPr>
          <w:rFonts w:cstheme="minorHAnsi"/>
          <w:sz w:val="24"/>
          <w:szCs w:val="24"/>
        </w:rPr>
        <w:t>:</w:t>
      </w:r>
      <w:r w:rsidR="00FC1224" w:rsidRPr="00B61072">
        <w:rPr>
          <w:rFonts w:eastAsia="+mn-ea" w:cstheme="minorHAnsi"/>
          <w:color w:val="000000"/>
          <w:kern w:val="24"/>
          <w:sz w:val="24"/>
          <w:szCs w:val="24"/>
        </w:rPr>
        <w:t xml:space="preserve"> </w:t>
      </w:r>
    </w:p>
    <w:p w:rsidR="00543A19" w:rsidRPr="00B61072" w:rsidRDefault="00543A19" w:rsidP="00B61072">
      <w:pPr>
        <w:pStyle w:val="AralkYok"/>
        <w:numPr>
          <w:ilvl w:val="0"/>
          <w:numId w:val="18"/>
        </w:numPr>
        <w:rPr>
          <w:rFonts w:cstheme="minorHAnsi"/>
          <w:sz w:val="24"/>
          <w:szCs w:val="24"/>
        </w:rPr>
      </w:pPr>
      <w:r w:rsidRPr="00B61072">
        <w:rPr>
          <w:rFonts w:cstheme="minorHAnsi"/>
          <w:sz w:val="24"/>
          <w:szCs w:val="24"/>
        </w:rPr>
        <w:t xml:space="preserve">Değer eğitiminin bütün eğitimin nihai gayesi ve ruhu olduğu, ayrı bir müfredat veya konu/öğrenme alanı olarak görülmemesi gerektiği, bu bakımdan okullar ve öğretmenlerin değerleri müfredatların bütünleyici bir parçası (mütemmim cüzü) olarak ele alması ve uygun yaklaşımları kullanarak öğrencilerine kazandırması, </w:t>
      </w:r>
    </w:p>
    <w:p w:rsidR="00543A19" w:rsidRPr="00B61072" w:rsidRDefault="00543A19" w:rsidP="00B61072">
      <w:pPr>
        <w:pStyle w:val="AralkYok"/>
        <w:numPr>
          <w:ilvl w:val="0"/>
          <w:numId w:val="18"/>
        </w:numPr>
        <w:rPr>
          <w:rFonts w:cstheme="minorHAnsi"/>
          <w:sz w:val="24"/>
          <w:szCs w:val="24"/>
        </w:rPr>
      </w:pPr>
      <w:r w:rsidRPr="00B61072">
        <w:rPr>
          <w:rFonts w:cstheme="minorHAnsi"/>
          <w:sz w:val="24"/>
          <w:szCs w:val="24"/>
        </w:rPr>
        <w:lastRenderedPageBreak/>
        <w:t>Değerlerin yalnızca müfredatlarda yer alan lafızlar olmaktan çıkarılması, öğrencilere okul içinde ve dışında değerleri pratiğe dönüştürmeleri için uygun ve etkili fırsatlar sağlanması,</w:t>
      </w:r>
    </w:p>
    <w:p w:rsidR="00543A19" w:rsidRPr="00B61072" w:rsidRDefault="00FC1224" w:rsidP="00B61072">
      <w:pPr>
        <w:pStyle w:val="AralkYok"/>
        <w:numPr>
          <w:ilvl w:val="0"/>
          <w:numId w:val="18"/>
        </w:numPr>
        <w:rPr>
          <w:rFonts w:cstheme="minorHAnsi"/>
          <w:sz w:val="24"/>
          <w:szCs w:val="24"/>
        </w:rPr>
      </w:pPr>
      <w:r w:rsidRPr="00B61072">
        <w:rPr>
          <w:rFonts w:cstheme="minorHAnsi"/>
          <w:sz w:val="24"/>
          <w:szCs w:val="24"/>
        </w:rPr>
        <w:t>D</w:t>
      </w:r>
      <w:r w:rsidR="00543A19" w:rsidRPr="00B61072">
        <w:rPr>
          <w:rFonts w:cstheme="minorHAnsi"/>
          <w:sz w:val="24"/>
          <w:szCs w:val="24"/>
        </w:rPr>
        <w:t>eğerlerin anlamlı ve kalıcı olması için öğrencilere kazanımların içerik boyutu (konu) ile ilişkilendirilerek ve konu anlatımından ziyade öğrencilerin akıl yürütme, sorgulama, araştırma, yorum yapma, bağlantı kurma ve değerlendirme becerilerini kullanabilecekleri drama, rol oynama vb. çalışmalarla aktarılması,</w:t>
      </w:r>
    </w:p>
    <w:p w:rsidR="00543A19" w:rsidRPr="00B61072" w:rsidRDefault="00FC1224" w:rsidP="00B61072">
      <w:pPr>
        <w:pStyle w:val="AralkYok"/>
        <w:numPr>
          <w:ilvl w:val="0"/>
          <w:numId w:val="18"/>
        </w:numPr>
        <w:rPr>
          <w:rFonts w:cstheme="minorHAnsi"/>
          <w:sz w:val="24"/>
          <w:szCs w:val="24"/>
        </w:rPr>
      </w:pPr>
      <w:r w:rsidRPr="00B61072">
        <w:rPr>
          <w:rFonts w:cstheme="minorHAnsi"/>
          <w:sz w:val="24"/>
          <w:szCs w:val="24"/>
        </w:rPr>
        <w:t>Ö</w:t>
      </w:r>
      <w:r w:rsidR="00543A19" w:rsidRPr="00B61072">
        <w:rPr>
          <w:rFonts w:cstheme="minorHAnsi"/>
          <w:sz w:val="24"/>
          <w:szCs w:val="24"/>
        </w:rPr>
        <w:t>ğrencilerin kendilerini güvende hissedecekleri, destekleyici, toplum bilincini geliştiren, karşılıklı sevgi ve saygıya dayanan bir sınıf ortamı oluşturulması,</w:t>
      </w:r>
    </w:p>
    <w:p w:rsidR="00FC1224" w:rsidRPr="00B61072" w:rsidRDefault="00FC1224" w:rsidP="00B61072">
      <w:pPr>
        <w:pStyle w:val="AralkYok"/>
        <w:numPr>
          <w:ilvl w:val="0"/>
          <w:numId w:val="18"/>
        </w:numPr>
        <w:rPr>
          <w:rFonts w:cstheme="minorHAnsi"/>
          <w:sz w:val="24"/>
          <w:szCs w:val="24"/>
        </w:rPr>
      </w:pPr>
      <w:r w:rsidRPr="00B61072">
        <w:rPr>
          <w:rFonts w:cstheme="minorHAnsi"/>
          <w:sz w:val="24"/>
          <w:szCs w:val="24"/>
        </w:rPr>
        <w:t>Değerlerin aktarılmasının sadece sınıf veya okul ortamı ile sınırlı kalmaması, okul-aile iş birliğinin sağlanması gerekliliği vurgulanmıştır</w:t>
      </w:r>
    </w:p>
    <w:p w:rsidR="00FC1224" w:rsidRPr="00B61072" w:rsidRDefault="00FC1224" w:rsidP="00B61072">
      <w:pPr>
        <w:pStyle w:val="AralkYok"/>
        <w:numPr>
          <w:ilvl w:val="0"/>
          <w:numId w:val="18"/>
        </w:numPr>
        <w:rPr>
          <w:rFonts w:cstheme="minorHAnsi"/>
          <w:sz w:val="24"/>
          <w:szCs w:val="24"/>
        </w:rPr>
      </w:pPr>
      <w:r w:rsidRPr="00B61072">
        <w:rPr>
          <w:rFonts w:cstheme="minorHAnsi"/>
          <w:sz w:val="24"/>
          <w:szCs w:val="24"/>
        </w:rPr>
        <w:t>Önceki müfredatlardan farklı olarak yenilenen müfredatlarda değerler ve değer eğitimi müfredatların ana odağını oluşturmuştur.</w:t>
      </w:r>
      <w:r w:rsidRPr="00B61072">
        <w:rPr>
          <w:rFonts w:eastAsia="+mn-ea" w:cstheme="minorHAnsi"/>
          <w:color w:val="000000"/>
          <w:kern w:val="24"/>
          <w:sz w:val="24"/>
          <w:szCs w:val="24"/>
        </w:rPr>
        <w:t xml:space="preserve"> </w:t>
      </w:r>
      <w:r w:rsidRPr="00B61072">
        <w:rPr>
          <w:rFonts w:cstheme="minorHAnsi"/>
          <w:sz w:val="24"/>
          <w:szCs w:val="24"/>
        </w:rPr>
        <w:t>öğrencilere aktarılması hedeflenen millî, manevi ve evrensel değerler 10 (on) ana başlık altında toplanmış, bu değerlere ilişkin tutum ve davranışlar belirlenmiştir. Bunlar aşağıdaki tablodadır:</w:t>
      </w:r>
    </w:p>
    <w:p w:rsidR="00FC1224" w:rsidRPr="00B61072" w:rsidRDefault="00FC1224" w:rsidP="00B61072">
      <w:pPr>
        <w:pStyle w:val="AralkYok"/>
        <w:ind w:left="644"/>
        <w:rPr>
          <w:rFonts w:cstheme="minorHAnsi"/>
          <w:sz w:val="24"/>
          <w:szCs w:val="24"/>
        </w:rPr>
      </w:pPr>
    </w:p>
    <w:p w:rsidR="00FC1224" w:rsidRPr="00B61072" w:rsidRDefault="00FC1224" w:rsidP="00B61072">
      <w:pPr>
        <w:pStyle w:val="AralkYok"/>
        <w:ind w:left="644"/>
        <w:rPr>
          <w:rFonts w:cstheme="minorHAnsi"/>
          <w:sz w:val="24"/>
          <w:szCs w:val="24"/>
        </w:rPr>
      </w:pPr>
    </w:p>
    <w:tbl>
      <w:tblPr>
        <w:tblStyle w:val="TabloKlavuzu"/>
        <w:tblW w:w="8505" w:type="dxa"/>
        <w:jc w:val="center"/>
        <w:tblLook w:val="04A0" w:firstRow="1" w:lastRow="0" w:firstColumn="1" w:lastColumn="0" w:noHBand="0" w:noVBand="1"/>
      </w:tblPr>
      <w:tblGrid>
        <w:gridCol w:w="1641"/>
        <w:gridCol w:w="6864"/>
      </w:tblGrid>
      <w:tr w:rsidR="00FC1224" w:rsidRPr="00B61072" w:rsidTr="00204792">
        <w:trPr>
          <w:trHeight w:val="334"/>
          <w:jc w:val="center"/>
        </w:trPr>
        <w:tc>
          <w:tcPr>
            <w:tcW w:w="1166" w:type="dxa"/>
            <w:hideMark/>
          </w:tcPr>
          <w:p w:rsidR="00FC1224" w:rsidRPr="00B61072" w:rsidRDefault="00FC1224" w:rsidP="00B61072">
            <w:pPr>
              <w:rPr>
                <w:rFonts w:cstheme="minorHAnsi"/>
                <w:sz w:val="24"/>
                <w:szCs w:val="24"/>
              </w:rPr>
            </w:pPr>
            <w:r w:rsidRPr="00B61072">
              <w:rPr>
                <w:rFonts w:cstheme="minorHAnsi"/>
                <w:b/>
                <w:bCs/>
                <w:sz w:val="24"/>
                <w:szCs w:val="24"/>
              </w:rPr>
              <w:t xml:space="preserve">Değerler </w:t>
            </w:r>
          </w:p>
        </w:tc>
        <w:tc>
          <w:tcPr>
            <w:tcW w:w="7339" w:type="dxa"/>
            <w:hideMark/>
          </w:tcPr>
          <w:p w:rsidR="00FC1224" w:rsidRPr="00B61072" w:rsidRDefault="00FC1224" w:rsidP="00B61072">
            <w:pPr>
              <w:rPr>
                <w:rFonts w:cstheme="minorHAnsi"/>
                <w:sz w:val="24"/>
                <w:szCs w:val="24"/>
              </w:rPr>
            </w:pPr>
            <w:r w:rsidRPr="00B61072">
              <w:rPr>
                <w:rFonts w:cstheme="minorHAnsi"/>
                <w:b/>
                <w:bCs/>
                <w:sz w:val="24"/>
                <w:szCs w:val="24"/>
              </w:rPr>
              <w:t xml:space="preserve">Değerlerle İlişkili Bazı Tutum ve Davranışlar </w:t>
            </w:r>
          </w:p>
        </w:tc>
      </w:tr>
      <w:tr w:rsidR="00FC1224" w:rsidRPr="00B61072" w:rsidTr="00204792">
        <w:trPr>
          <w:trHeight w:val="326"/>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adalet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adil olma, eşit davranma, paylaşma… </w:t>
            </w:r>
          </w:p>
        </w:tc>
      </w:tr>
      <w:tr w:rsidR="00FC1224" w:rsidRPr="00B61072" w:rsidTr="00204792">
        <w:trPr>
          <w:trHeight w:val="518"/>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dostluk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diğerkâmlık, güven duyma, anlayışlı olma, dayanışma, sadık olma, vefalı olma, yardımlaşma… </w:t>
            </w:r>
          </w:p>
        </w:tc>
      </w:tr>
      <w:tr w:rsidR="00FC1224" w:rsidRPr="00B61072" w:rsidTr="00204792">
        <w:trPr>
          <w:trHeight w:val="659"/>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dürüstlük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açık ve anlaşılır olma, doğru sözlü olma, güvenilir olma, sözünde durma… </w:t>
            </w:r>
          </w:p>
        </w:tc>
      </w:tr>
      <w:tr w:rsidR="00FC1224" w:rsidRPr="00B61072" w:rsidTr="00204792">
        <w:trPr>
          <w:trHeight w:val="532"/>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öz denetim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davranışlarını kontrol etme, davranışlarının sorumluluğunu üstlenme, öz güven sahibi olma, gerektiğinde özür dileme… </w:t>
            </w:r>
          </w:p>
        </w:tc>
      </w:tr>
      <w:tr w:rsidR="00FC1224" w:rsidRPr="00B61072" w:rsidTr="00204792">
        <w:trPr>
          <w:trHeight w:val="432"/>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sabır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azimli olma, tahammül etme, beklemeyi bilme… </w:t>
            </w:r>
          </w:p>
        </w:tc>
      </w:tr>
      <w:tr w:rsidR="00FC1224" w:rsidRPr="00B61072" w:rsidTr="00204792">
        <w:trPr>
          <w:trHeight w:val="1066"/>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saygı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alçakgönüllü olma, başkalarına kendine davranılmasını istediği şekilde davranma, diğer insanların kişiliklerine değer verme, muhatabının konumunu, özelliklerini ve durumunu gözetme </w:t>
            </w:r>
          </w:p>
        </w:tc>
      </w:tr>
      <w:tr w:rsidR="00FC1224" w:rsidRPr="00B61072" w:rsidTr="00204792">
        <w:trPr>
          <w:trHeight w:val="746"/>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sevgi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aile birliğine önem verme, fedakârlık yapma, güven duyma, merhametli olma, vefalı olma… </w:t>
            </w:r>
          </w:p>
        </w:tc>
      </w:tr>
      <w:tr w:rsidR="00FC1224" w:rsidRPr="00B61072" w:rsidTr="00204792">
        <w:trPr>
          <w:trHeight w:val="746"/>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sorumluluk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kendine, çevresine, vatanına, ailesine karşı sorumlu olma; sözünde durma, tutarlı ve güvenilir olma, davranışlarının sonuçlarını üstlenme… </w:t>
            </w:r>
          </w:p>
        </w:tc>
      </w:tr>
      <w:tr w:rsidR="00FC1224" w:rsidRPr="00B61072" w:rsidTr="00204792">
        <w:trPr>
          <w:trHeight w:val="746"/>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vatanseverlik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çalışkan olma, dayanışma, kurallara ve kanunlara uyma, sadık olma, tarihsel ve doğal mirasa duyarlı olma, toplumu önemseme… </w:t>
            </w:r>
          </w:p>
        </w:tc>
      </w:tr>
      <w:tr w:rsidR="00FC1224" w:rsidRPr="00B61072" w:rsidTr="00204792">
        <w:trPr>
          <w:trHeight w:val="746"/>
          <w:jc w:val="center"/>
        </w:trPr>
        <w:tc>
          <w:tcPr>
            <w:tcW w:w="1166" w:type="dxa"/>
            <w:hideMark/>
          </w:tcPr>
          <w:p w:rsidR="00FC1224" w:rsidRPr="00B61072" w:rsidRDefault="00FC1224" w:rsidP="00B61072">
            <w:pPr>
              <w:rPr>
                <w:rFonts w:cstheme="minorHAnsi"/>
                <w:sz w:val="24"/>
                <w:szCs w:val="24"/>
              </w:rPr>
            </w:pPr>
            <w:r w:rsidRPr="00B61072">
              <w:rPr>
                <w:rFonts w:cstheme="minorHAnsi"/>
                <w:sz w:val="24"/>
                <w:szCs w:val="24"/>
              </w:rPr>
              <w:t xml:space="preserve">yardımseverlik </w:t>
            </w:r>
          </w:p>
        </w:tc>
        <w:tc>
          <w:tcPr>
            <w:tcW w:w="7339" w:type="dxa"/>
            <w:hideMark/>
          </w:tcPr>
          <w:p w:rsidR="00FC1224" w:rsidRPr="00B61072" w:rsidRDefault="00FC1224" w:rsidP="00B61072">
            <w:pPr>
              <w:rPr>
                <w:rFonts w:cstheme="minorHAnsi"/>
                <w:sz w:val="24"/>
                <w:szCs w:val="24"/>
              </w:rPr>
            </w:pPr>
            <w:r w:rsidRPr="00B61072">
              <w:rPr>
                <w:rFonts w:cstheme="minorHAnsi"/>
                <w:sz w:val="24"/>
                <w:szCs w:val="24"/>
              </w:rPr>
              <w:t xml:space="preserve">cömert olma, iş birliği yapma, merhametli olma, misafirperver olma, paylaşma… </w:t>
            </w:r>
          </w:p>
        </w:tc>
      </w:tr>
    </w:tbl>
    <w:p w:rsidR="00FC1224" w:rsidRDefault="00FC1224" w:rsidP="00B61072">
      <w:pPr>
        <w:pStyle w:val="AralkYok"/>
        <w:ind w:left="644"/>
        <w:rPr>
          <w:rFonts w:cstheme="minorHAnsi"/>
          <w:sz w:val="24"/>
          <w:szCs w:val="24"/>
        </w:rPr>
      </w:pPr>
    </w:p>
    <w:p w:rsidR="00204792" w:rsidRDefault="00204792" w:rsidP="00B61072">
      <w:pPr>
        <w:pStyle w:val="AralkYok"/>
        <w:ind w:left="644"/>
        <w:rPr>
          <w:rFonts w:cstheme="minorHAnsi"/>
          <w:sz w:val="24"/>
          <w:szCs w:val="24"/>
        </w:rPr>
      </w:pPr>
    </w:p>
    <w:p w:rsidR="00204792" w:rsidRDefault="00204792" w:rsidP="00B61072">
      <w:pPr>
        <w:pStyle w:val="AralkYok"/>
        <w:ind w:left="644"/>
        <w:rPr>
          <w:rFonts w:cstheme="minorHAnsi"/>
          <w:sz w:val="24"/>
          <w:szCs w:val="24"/>
        </w:rPr>
      </w:pPr>
    </w:p>
    <w:p w:rsidR="00204792" w:rsidRPr="00B61072" w:rsidRDefault="00204792" w:rsidP="00B61072">
      <w:pPr>
        <w:pStyle w:val="AralkYok"/>
        <w:ind w:left="644"/>
        <w:rPr>
          <w:rFonts w:cstheme="minorHAnsi"/>
          <w:sz w:val="24"/>
          <w:szCs w:val="24"/>
        </w:rPr>
      </w:pPr>
    </w:p>
    <w:p w:rsidR="00A0506D" w:rsidRPr="00445EC0" w:rsidRDefault="00A0506D" w:rsidP="00B61072">
      <w:pPr>
        <w:numPr>
          <w:ilvl w:val="0"/>
          <w:numId w:val="10"/>
        </w:numPr>
        <w:spacing w:after="0" w:line="240" w:lineRule="auto"/>
        <w:rPr>
          <w:rFonts w:cstheme="minorHAnsi"/>
          <w:b/>
          <w:sz w:val="24"/>
          <w:szCs w:val="24"/>
        </w:rPr>
      </w:pPr>
      <w:r w:rsidRPr="00445EC0">
        <w:rPr>
          <w:rFonts w:cstheme="minorHAnsi"/>
          <w:b/>
          <w:color w:val="000000"/>
          <w:sz w:val="24"/>
          <w:szCs w:val="24"/>
        </w:rPr>
        <w:lastRenderedPageBreak/>
        <w:t>Teknoloji ve Tasarım Dersi Yeni Öğretim Programının uygulanmasında dikkat edilecek hususlar</w:t>
      </w:r>
      <w:r w:rsidR="0013342E" w:rsidRPr="00445EC0">
        <w:rPr>
          <w:rFonts w:cstheme="minorHAnsi"/>
          <w:b/>
          <w:color w:val="000000"/>
          <w:sz w:val="24"/>
          <w:szCs w:val="24"/>
        </w:rPr>
        <w:t>:</w:t>
      </w:r>
    </w:p>
    <w:p w:rsidR="0079501B" w:rsidRPr="00B61072" w:rsidRDefault="0079501B" w:rsidP="00B61072">
      <w:pPr>
        <w:spacing w:after="0" w:line="240" w:lineRule="auto"/>
        <w:ind w:left="644"/>
        <w:rPr>
          <w:rFonts w:cstheme="minorHAnsi"/>
          <w:color w:val="000000"/>
          <w:sz w:val="24"/>
          <w:szCs w:val="24"/>
        </w:rPr>
      </w:pPr>
      <w:r w:rsidRPr="00B61072">
        <w:rPr>
          <w:rFonts w:cstheme="minorHAnsi"/>
          <w:b/>
          <w:color w:val="000000"/>
          <w:sz w:val="24"/>
          <w:szCs w:val="24"/>
        </w:rPr>
        <w:t>8. sınıflar</w:t>
      </w:r>
      <w:r w:rsidRPr="00B61072">
        <w:rPr>
          <w:rFonts w:cstheme="minorHAnsi"/>
          <w:color w:val="000000"/>
          <w:sz w:val="24"/>
          <w:szCs w:val="24"/>
        </w:rPr>
        <w:t xml:space="preserve"> ile ilgili uygulamalar Eski programda olduğu şekilde aynen devam edecektir.</w:t>
      </w:r>
    </w:p>
    <w:p w:rsidR="00543A19" w:rsidRPr="00B61072" w:rsidRDefault="00543A19" w:rsidP="00B61072">
      <w:pPr>
        <w:spacing w:after="0" w:line="240" w:lineRule="auto"/>
        <w:ind w:left="644"/>
        <w:rPr>
          <w:rFonts w:cstheme="minorHAnsi"/>
          <w:b/>
          <w:color w:val="000000"/>
          <w:sz w:val="24"/>
          <w:szCs w:val="24"/>
        </w:rPr>
      </w:pPr>
    </w:p>
    <w:p w:rsidR="0079501B" w:rsidRPr="00B61072" w:rsidRDefault="0079501B" w:rsidP="00B61072">
      <w:pPr>
        <w:spacing w:after="0" w:line="240" w:lineRule="auto"/>
        <w:ind w:left="644"/>
        <w:rPr>
          <w:rFonts w:cstheme="minorHAnsi"/>
          <w:color w:val="000000"/>
          <w:sz w:val="24"/>
          <w:szCs w:val="24"/>
        </w:rPr>
      </w:pPr>
      <w:r w:rsidRPr="00B61072">
        <w:rPr>
          <w:rFonts w:cstheme="minorHAnsi"/>
          <w:b/>
          <w:color w:val="000000"/>
          <w:sz w:val="24"/>
          <w:szCs w:val="24"/>
        </w:rPr>
        <w:t>7. sınıflar</w:t>
      </w:r>
      <w:r w:rsidRPr="00B61072">
        <w:rPr>
          <w:rFonts w:cstheme="minorHAnsi"/>
          <w:color w:val="000000"/>
          <w:sz w:val="24"/>
          <w:szCs w:val="24"/>
        </w:rPr>
        <w:t xml:space="preserve"> ile ilgili Yeni Müfredatta belirtilen aşağıdaki hususlara dikkat edilecektir.</w:t>
      </w:r>
    </w:p>
    <w:p w:rsidR="0079501B" w:rsidRPr="00B61072" w:rsidRDefault="0079501B" w:rsidP="00B61072">
      <w:pPr>
        <w:spacing w:after="0" w:line="240" w:lineRule="auto"/>
        <w:rPr>
          <w:rFonts w:cstheme="minorHAnsi"/>
          <w:color w:val="000000"/>
          <w:sz w:val="24"/>
          <w:szCs w:val="24"/>
        </w:rPr>
      </w:pPr>
    </w:p>
    <w:p w:rsidR="0013342E"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Her okul imkânları ölçüsünde, en az bir mekânı, “teknoloji ve tasarım işliği/atölyesi” olarak</w:t>
      </w:r>
      <w:r w:rsidR="0013342E" w:rsidRPr="00445EC0">
        <w:rPr>
          <w:rFonts w:cstheme="minorHAnsi"/>
          <w:i/>
          <w:sz w:val="24"/>
          <w:szCs w:val="24"/>
        </w:rPr>
        <w:t xml:space="preserve"> </w:t>
      </w:r>
      <w:r w:rsidRPr="00445EC0">
        <w:rPr>
          <w:rFonts w:cstheme="minorHAnsi"/>
          <w:i/>
          <w:sz w:val="24"/>
          <w:szCs w:val="24"/>
        </w:rPr>
        <w:t>düzenler. İşlik/</w:t>
      </w:r>
      <w:r w:rsidR="0013342E" w:rsidRPr="00445EC0">
        <w:rPr>
          <w:rFonts w:cstheme="minorHAnsi"/>
          <w:i/>
          <w:sz w:val="24"/>
          <w:szCs w:val="24"/>
        </w:rPr>
        <w:t xml:space="preserve"> </w:t>
      </w:r>
      <w:r w:rsidRPr="00445EC0">
        <w:rPr>
          <w:rFonts w:cstheme="minorHAnsi"/>
          <w:i/>
          <w:sz w:val="24"/>
          <w:szCs w:val="24"/>
        </w:rPr>
        <w:t>atölye içerisinde yer alan araç ve donanımlar, okul yönetimi tarafından karşılanır. Bilgisayar kullanılması</w:t>
      </w:r>
      <w:r w:rsidR="0013342E" w:rsidRPr="00445EC0">
        <w:rPr>
          <w:rFonts w:cstheme="minorHAnsi"/>
          <w:i/>
          <w:sz w:val="24"/>
          <w:szCs w:val="24"/>
        </w:rPr>
        <w:t xml:space="preserve"> </w:t>
      </w:r>
      <w:r w:rsidRPr="00445EC0">
        <w:rPr>
          <w:rFonts w:cstheme="minorHAnsi"/>
          <w:i/>
          <w:sz w:val="24"/>
          <w:szCs w:val="24"/>
        </w:rPr>
        <w:t>gereken durumlarda okulun bilişim teknolojileri laboratuvarı ve sınıflarındaki akıllı tahtalar kullanılabilecek</w:t>
      </w:r>
      <w:r w:rsidR="0013342E" w:rsidRPr="00445EC0">
        <w:rPr>
          <w:rFonts w:cstheme="minorHAnsi"/>
          <w:i/>
          <w:sz w:val="24"/>
          <w:szCs w:val="24"/>
        </w:rPr>
        <w:t xml:space="preserve"> </w:t>
      </w:r>
      <w:r w:rsidRPr="00445EC0">
        <w:rPr>
          <w:rFonts w:cstheme="minorHAnsi"/>
          <w:i/>
          <w:sz w:val="24"/>
          <w:szCs w:val="24"/>
        </w:rPr>
        <w:t>şekilde düzenleme yapılmalıdır.</w:t>
      </w:r>
    </w:p>
    <w:p w:rsidR="00445EC0" w:rsidRDefault="00445EC0" w:rsidP="00445EC0">
      <w:pPr>
        <w:autoSpaceDE w:val="0"/>
        <w:autoSpaceDN w:val="0"/>
        <w:adjustRightInd w:val="0"/>
        <w:spacing w:after="0" w:line="240" w:lineRule="auto"/>
        <w:rPr>
          <w:rFonts w:cstheme="minorHAnsi"/>
          <w:i/>
          <w:sz w:val="24"/>
          <w:szCs w:val="24"/>
        </w:rPr>
      </w:pPr>
    </w:p>
    <w:p w:rsidR="005D06B1"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Öğretim Programı’nın hedeflenen amaçlara ulaşması için dersteki öğrenci sayısı 25’i geçmemelidir.</w:t>
      </w:r>
      <w:r w:rsidR="00445EC0" w:rsidRPr="00445EC0">
        <w:rPr>
          <w:rFonts w:cstheme="minorHAnsi"/>
          <w:i/>
          <w:sz w:val="24"/>
          <w:szCs w:val="24"/>
        </w:rPr>
        <w:t xml:space="preserve"> </w:t>
      </w:r>
      <w:r w:rsidRPr="00445EC0">
        <w:rPr>
          <w:rFonts w:cstheme="minorHAnsi"/>
          <w:i/>
          <w:sz w:val="24"/>
          <w:szCs w:val="24"/>
        </w:rPr>
        <w:t>Öğrenci sayısı 25’ten fazla olan sınıflar gruplara ayrılmalıdır. Gruplardaki kız ve erkek öğrenci sayısı</w:t>
      </w:r>
      <w:r w:rsidR="00445EC0" w:rsidRPr="00445EC0">
        <w:rPr>
          <w:rFonts w:cstheme="minorHAnsi"/>
          <w:i/>
          <w:sz w:val="24"/>
          <w:szCs w:val="24"/>
        </w:rPr>
        <w:t xml:space="preserve"> </w:t>
      </w:r>
      <w:r w:rsidRPr="00445EC0">
        <w:rPr>
          <w:rFonts w:cstheme="minorHAnsi"/>
          <w:i/>
          <w:sz w:val="24"/>
          <w:szCs w:val="24"/>
        </w:rPr>
        <w:t>dağılımının dengeli olmasına dikkat edilir. Her gruptan b</w:t>
      </w:r>
      <w:r w:rsidR="00445EC0">
        <w:rPr>
          <w:rFonts w:cstheme="minorHAnsi"/>
          <w:i/>
          <w:sz w:val="24"/>
          <w:szCs w:val="24"/>
        </w:rPr>
        <w:t>ir öğretmen sorumlu olur ve yıl</w:t>
      </w:r>
      <w:r w:rsidRPr="00445EC0">
        <w:rPr>
          <w:rFonts w:cstheme="minorHAnsi"/>
          <w:i/>
          <w:sz w:val="24"/>
          <w:szCs w:val="24"/>
        </w:rPr>
        <w:t>sonuna kadar aynı</w:t>
      </w:r>
      <w:r w:rsidR="0013342E" w:rsidRPr="00445EC0">
        <w:rPr>
          <w:rFonts w:cstheme="minorHAnsi"/>
          <w:i/>
          <w:sz w:val="24"/>
          <w:szCs w:val="24"/>
        </w:rPr>
        <w:t xml:space="preserve"> </w:t>
      </w:r>
      <w:r w:rsidRPr="00445EC0">
        <w:rPr>
          <w:rFonts w:cstheme="minorHAnsi"/>
          <w:i/>
          <w:sz w:val="24"/>
          <w:szCs w:val="24"/>
        </w:rPr>
        <w:t>grupla Programı yürüterek öğretimi gerçekleştirir</w:t>
      </w:r>
      <w:r w:rsidR="005D06B1" w:rsidRPr="00445EC0">
        <w:rPr>
          <w:rFonts w:cstheme="minorHAnsi"/>
          <w:i/>
          <w:sz w:val="24"/>
          <w:szCs w:val="24"/>
        </w:rPr>
        <w:t xml:space="preserve">. </w:t>
      </w:r>
    </w:p>
    <w:p w:rsidR="005D06B1" w:rsidRPr="00B61072" w:rsidRDefault="005D06B1" w:rsidP="00B61072">
      <w:pPr>
        <w:autoSpaceDE w:val="0"/>
        <w:autoSpaceDN w:val="0"/>
        <w:adjustRightInd w:val="0"/>
        <w:spacing w:after="0" w:line="240" w:lineRule="auto"/>
        <w:ind w:left="644"/>
        <w:rPr>
          <w:rFonts w:cstheme="minorHAnsi"/>
          <w:i/>
          <w:sz w:val="24"/>
          <w:szCs w:val="24"/>
        </w:rPr>
      </w:pPr>
    </w:p>
    <w:p w:rsidR="005D06B1" w:rsidRPr="00445EC0" w:rsidRDefault="005D06B1" w:rsidP="00445EC0">
      <w:pPr>
        <w:autoSpaceDE w:val="0"/>
        <w:autoSpaceDN w:val="0"/>
        <w:adjustRightInd w:val="0"/>
        <w:spacing w:after="0" w:line="240" w:lineRule="auto"/>
        <w:rPr>
          <w:rFonts w:cstheme="minorHAnsi"/>
          <w:i/>
          <w:sz w:val="24"/>
          <w:szCs w:val="24"/>
        </w:rPr>
      </w:pPr>
      <w:r w:rsidRPr="00445EC0">
        <w:rPr>
          <w:rFonts w:cstheme="minorHAnsi"/>
          <w:i/>
          <w:sz w:val="24"/>
          <w:szCs w:val="24"/>
        </w:rPr>
        <w:t>Teknoloji ve Tasarım dersinde yapılacak etkinliklerde; kolay ulaşılabilir, maliyeti düşük, güvenli, basit araç gereç ve malzemeler seçilmelidir.</w:t>
      </w:r>
    </w:p>
    <w:p w:rsidR="005D06B1" w:rsidRPr="00B61072" w:rsidRDefault="005D06B1" w:rsidP="00B61072">
      <w:pPr>
        <w:pStyle w:val="ListeParagraf"/>
        <w:autoSpaceDE w:val="0"/>
        <w:autoSpaceDN w:val="0"/>
        <w:adjustRightInd w:val="0"/>
        <w:spacing w:after="0" w:line="240" w:lineRule="auto"/>
        <w:ind w:left="927"/>
        <w:rPr>
          <w:rFonts w:cstheme="minorHAnsi"/>
          <w:i/>
          <w:sz w:val="24"/>
          <w:szCs w:val="24"/>
        </w:rPr>
      </w:pPr>
    </w:p>
    <w:p w:rsidR="00543A19"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Etkinlikler işlik/atölye ortamında ve öğrenciler tarafından yapılacak şekilde tasarlanmalıdır. Bunun yanında</w:t>
      </w:r>
      <w:r w:rsidR="00445EC0" w:rsidRPr="00445EC0">
        <w:rPr>
          <w:rFonts w:cstheme="minorHAnsi"/>
          <w:i/>
          <w:sz w:val="24"/>
          <w:szCs w:val="24"/>
        </w:rPr>
        <w:t xml:space="preserve"> </w:t>
      </w:r>
      <w:r w:rsidRPr="00445EC0">
        <w:rPr>
          <w:rFonts w:cstheme="minorHAnsi"/>
          <w:i/>
          <w:sz w:val="24"/>
          <w:szCs w:val="24"/>
        </w:rPr>
        <w:t>imkânlar dâhilinde teknolojinin de kullanılabileceği ortamlar oluşturulmalıdır.</w:t>
      </w:r>
    </w:p>
    <w:p w:rsidR="00445EC0" w:rsidRDefault="00445EC0" w:rsidP="00445EC0">
      <w:pPr>
        <w:autoSpaceDE w:val="0"/>
        <w:autoSpaceDN w:val="0"/>
        <w:adjustRightInd w:val="0"/>
        <w:spacing w:after="0" w:line="240" w:lineRule="auto"/>
        <w:rPr>
          <w:rFonts w:cstheme="minorHAnsi"/>
          <w:i/>
          <w:sz w:val="24"/>
          <w:szCs w:val="24"/>
        </w:rPr>
      </w:pPr>
    </w:p>
    <w:p w:rsidR="0013342E"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Haftada iki saat olan Teknoloji ve Tasarım dersinin verimli bir şekilde işlenebilmesi için dersler bölünmeden</w:t>
      </w:r>
      <w:r w:rsidR="0013342E" w:rsidRPr="00445EC0">
        <w:rPr>
          <w:rFonts w:cstheme="minorHAnsi"/>
          <w:i/>
          <w:sz w:val="24"/>
          <w:szCs w:val="24"/>
        </w:rPr>
        <w:t xml:space="preserve"> </w:t>
      </w:r>
      <w:r w:rsidRPr="00445EC0">
        <w:rPr>
          <w:rFonts w:cstheme="minorHAnsi"/>
          <w:i/>
          <w:sz w:val="24"/>
          <w:szCs w:val="24"/>
        </w:rPr>
        <w:t>işlenecek şekilde planlanmalıdır.</w:t>
      </w:r>
    </w:p>
    <w:p w:rsidR="00445EC0" w:rsidRDefault="00445EC0" w:rsidP="00445EC0">
      <w:pPr>
        <w:autoSpaceDE w:val="0"/>
        <w:autoSpaceDN w:val="0"/>
        <w:adjustRightInd w:val="0"/>
        <w:spacing w:after="0" w:line="240" w:lineRule="auto"/>
        <w:rPr>
          <w:rFonts w:cstheme="minorHAnsi"/>
          <w:i/>
          <w:sz w:val="24"/>
          <w:szCs w:val="24"/>
        </w:rPr>
      </w:pPr>
    </w:p>
    <w:p w:rsidR="0013342E"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Öğrencilerin eğitsel ve mesleki gelişimlerini sağlamak için teknoloji ve tasarım alanlarında faaliyet gösteren</w:t>
      </w:r>
      <w:r w:rsidR="0013342E" w:rsidRPr="00445EC0">
        <w:rPr>
          <w:rFonts w:cstheme="minorHAnsi"/>
          <w:i/>
          <w:sz w:val="24"/>
          <w:szCs w:val="24"/>
        </w:rPr>
        <w:t xml:space="preserve"> </w:t>
      </w:r>
      <w:r w:rsidRPr="00445EC0">
        <w:rPr>
          <w:rFonts w:cstheme="minorHAnsi"/>
          <w:i/>
          <w:sz w:val="24"/>
          <w:szCs w:val="24"/>
        </w:rPr>
        <w:t>ilgili kurum ve kuruluşlardan temsilcilerin, bu alanda çalışan uzmanların okula davet edilmesi için gerekli</w:t>
      </w:r>
      <w:r w:rsidR="0013342E" w:rsidRPr="00445EC0">
        <w:rPr>
          <w:rFonts w:cstheme="minorHAnsi"/>
          <w:i/>
          <w:sz w:val="24"/>
          <w:szCs w:val="24"/>
        </w:rPr>
        <w:t xml:space="preserve"> </w:t>
      </w:r>
      <w:r w:rsidRPr="00445EC0">
        <w:rPr>
          <w:rFonts w:cstheme="minorHAnsi"/>
          <w:i/>
          <w:sz w:val="24"/>
          <w:szCs w:val="24"/>
        </w:rPr>
        <w:t>planlamalar yapılmalıdır.</w:t>
      </w:r>
    </w:p>
    <w:p w:rsidR="00445EC0" w:rsidRDefault="00445EC0" w:rsidP="00445EC0">
      <w:pPr>
        <w:autoSpaceDE w:val="0"/>
        <w:autoSpaceDN w:val="0"/>
        <w:adjustRightInd w:val="0"/>
        <w:spacing w:after="0" w:line="240" w:lineRule="auto"/>
        <w:rPr>
          <w:rFonts w:cstheme="minorHAnsi"/>
          <w:i/>
          <w:sz w:val="24"/>
          <w:szCs w:val="24"/>
        </w:rPr>
      </w:pPr>
    </w:p>
    <w:p w:rsidR="0013342E"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Okul dışında düzenlenecek gezi, gözlem, inceleme ve araştırmaya dayalı etkinlikler, her sınıf düzeyi</w:t>
      </w:r>
      <w:r w:rsidR="0013342E" w:rsidRPr="00445EC0">
        <w:rPr>
          <w:rFonts w:cstheme="minorHAnsi"/>
          <w:i/>
          <w:sz w:val="24"/>
          <w:szCs w:val="24"/>
        </w:rPr>
        <w:t xml:space="preserve"> </w:t>
      </w:r>
      <w:r w:rsidRPr="00445EC0">
        <w:rPr>
          <w:rFonts w:cstheme="minorHAnsi"/>
          <w:i/>
          <w:sz w:val="24"/>
          <w:szCs w:val="24"/>
        </w:rPr>
        <w:t>ihtiyaçlarına uygun olarak planlanmalıdır.</w:t>
      </w:r>
    </w:p>
    <w:p w:rsidR="00445EC0" w:rsidRDefault="00445EC0" w:rsidP="00445EC0">
      <w:pPr>
        <w:autoSpaceDE w:val="0"/>
        <w:autoSpaceDN w:val="0"/>
        <w:adjustRightInd w:val="0"/>
        <w:spacing w:after="0" w:line="240" w:lineRule="auto"/>
        <w:rPr>
          <w:rFonts w:cstheme="minorHAnsi"/>
          <w:i/>
          <w:sz w:val="24"/>
          <w:szCs w:val="24"/>
        </w:rPr>
      </w:pPr>
    </w:p>
    <w:p w:rsidR="0013342E"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Kazanımların Fen Bilimleri dersi başta olmak üzere Türkçe, Sosyal Bilgiler, Matematik ve Görsel Sanatlar</w:t>
      </w:r>
      <w:r w:rsidR="0013342E" w:rsidRPr="00445EC0">
        <w:rPr>
          <w:rFonts w:cstheme="minorHAnsi"/>
          <w:i/>
          <w:sz w:val="24"/>
          <w:szCs w:val="24"/>
        </w:rPr>
        <w:t xml:space="preserve"> </w:t>
      </w:r>
      <w:r w:rsidRPr="00445EC0">
        <w:rPr>
          <w:rFonts w:cstheme="minorHAnsi"/>
          <w:i/>
          <w:sz w:val="24"/>
          <w:szCs w:val="24"/>
        </w:rPr>
        <w:t>dersi gibi birçok alan ile iş birliği içinde verilmesi sağlanmalıdır. Ayrıca STEM (Science, Technology,</w:t>
      </w:r>
      <w:r w:rsidR="0013342E" w:rsidRPr="00445EC0">
        <w:rPr>
          <w:rFonts w:cstheme="minorHAnsi"/>
          <w:i/>
          <w:sz w:val="24"/>
          <w:szCs w:val="24"/>
        </w:rPr>
        <w:t xml:space="preserve"> </w:t>
      </w:r>
      <w:r w:rsidRPr="00445EC0">
        <w:rPr>
          <w:rFonts w:cstheme="minorHAnsi"/>
          <w:i/>
          <w:sz w:val="24"/>
          <w:szCs w:val="24"/>
        </w:rPr>
        <w:t>Engineering, Mathematics / Bilim, Teknoloji, Mühendislik, Matematik) temelli uygulamalara yer verilmelidir.</w:t>
      </w:r>
      <w:r w:rsidR="0013342E" w:rsidRPr="00445EC0">
        <w:rPr>
          <w:rFonts w:cstheme="minorHAnsi"/>
          <w:i/>
          <w:sz w:val="24"/>
          <w:szCs w:val="24"/>
        </w:rPr>
        <w:t xml:space="preserve"> </w:t>
      </w:r>
    </w:p>
    <w:p w:rsidR="00445EC0" w:rsidRDefault="00445EC0" w:rsidP="00445EC0">
      <w:pPr>
        <w:autoSpaceDE w:val="0"/>
        <w:autoSpaceDN w:val="0"/>
        <w:adjustRightInd w:val="0"/>
        <w:spacing w:after="0" w:line="240" w:lineRule="auto"/>
        <w:rPr>
          <w:rFonts w:cstheme="minorHAnsi"/>
          <w:i/>
          <w:sz w:val="24"/>
          <w:szCs w:val="24"/>
        </w:rPr>
      </w:pPr>
    </w:p>
    <w:p w:rsidR="0013342E"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Öğretim Programı’nın sağlıklı ve verimli bir şekilde yürütülmesi için öğretmen ön hazırlık yaparak</w:t>
      </w:r>
      <w:r w:rsidR="00445EC0">
        <w:rPr>
          <w:rFonts w:cstheme="minorHAnsi"/>
          <w:i/>
          <w:sz w:val="24"/>
          <w:szCs w:val="24"/>
        </w:rPr>
        <w:t xml:space="preserve"> </w:t>
      </w:r>
      <w:r w:rsidRPr="00B61072">
        <w:rPr>
          <w:rFonts w:cstheme="minorHAnsi"/>
          <w:i/>
          <w:sz w:val="24"/>
          <w:szCs w:val="24"/>
        </w:rPr>
        <w:t>öğrencilerin teknoloji ve tasarım okuryazarı bireyler olarak yetişmelerini sağlayacak etkinlikler planlamalıd</w:t>
      </w:r>
      <w:r w:rsidR="00445EC0">
        <w:rPr>
          <w:rFonts w:cstheme="minorHAnsi"/>
          <w:i/>
          <w:sz w:val="24"/>
          <w:szCs w:val="24"/>
        </w:rPr>
        <w:t>ır</w:t>
      </w:r>
    </w:p>
    <w:p w:rsidR="00445EC0" w:rsidRPr="00B61072" w:rsidRDefault="00445EC0" w:rsidP="00445EC0">
      <w:pPr>
        <w:autoSpaceDE w:val="0"/>
        <w:autoSpaceDN w:val="0"/>
        <w:adjustRightInd w:val="0"/>
        <w:spacing w:after="0" w:line="240" w:lineRule="auto"/>
        <w:rPr>
          <w:rFonts w:cstheme="minorHAnsi"/>
          <w:i/>
          <w:sz w:val="24"/>
          <w:szCs w:val="24"/>
        </w:rPr>
      </w:pPr>
    </w:p>
    <w:p w:rsidR="0013342E"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t>Teknoloji ve Tasarım dersinde kullanılan öğretim materyalleri (belgesel, video, poster, resim, tıpkıbasım</w:t>
      </w:r>
      <w:r w:rsidR="0013342E" w:rsidRPr="00445EC0">
        <w:rPr>
          <w:rFonts w:cstheme="minorHAnsi"/>
          <w:i/>
          <w:sz w:val="24"/>
          <w:szCs w:val="24"/>
        </w:rPr>
        <w:t xml:space="preserve"> </w:t>
      </w:r>
      <w:r w:rsidRPr="00445EC0">
        <w:rPr>
          <w:rFonts w:cstheme="minorHAnsi"/>
          <w:i/>
          <w:sz w:val="24"/>
          <w:szCs w:val="24"/>
        </w:rPr>
        <w:t>vb.) temel insan hak ve özgürlüklerini dikkate alan ve her türlü ayrımcılığı reddeden, eğitim ve Öğretim</w:t>
      </w:r>
      <w:r w:rsidR="0013342E" w:rsidRPr="00445EC0">
        <w:rPr>
          <w:rFonts w:cstheme="minorHAnsi"/>
          <w:i/>
          <w:sz w:val="24"/>
          <w:szCs w:val="24"/>
        </w:rPr>
        <w:t xml:space="preserve"> </w:t>
      </w:r>
      <w:r w:rsidRPr="00445EC0">
        <w:rPr>
          <w:rFonts w:cstheme="minorHAnsi"/>
          <w:i/>
          <w:sz w:val="24"/>
          <w:szCs w:val="24"/>
        </w:rPr>
        <w:t>Programı’nın amaçladığı kazanımları kapsayan, öğrencilerin gelişim özelliklerine uygun ve öğrenmeyi</w:t>
      </w:r>
      <w:r w:rsidR="0013342E" w:rsidRPr="00445EC0">
        <w:rPr>
          <w:rFonts w:cstheme="minorHAnsi"/>
          <w:i/>
          <w:sz w:val="24"/>
          <w:szCs w:val="24"/>
        </w:rPr>
        <w:t xml:space="preserve"> </w:t>
      </w:r>
      <w:r w:rsidRPr="00445EC0">
        <w:rPr>
          <w:rFonts w:cstheme="minorHAnsi"/>
          <w:i/>
          <w:sz w:val="24"/>
          <w:szCs w:val="24"/>
        </w:rPr>
        <w:t>destekleyecek nitelikte olmalıdır</w:t>
      </w:r>
    </w:p>
    <w:p w:rsidR="0013342E" w:rsidRPr="00445EC0" w:rsidRDefault="00543A19" w:rsidP="00445EC0">
      <w:pPr>
        <w:autoSpaceDE w:val="0"/>
        <w:autoSpaceDN w:val="0"/>
        <w:adjustRightInd w:val="0"/>
        <w:spacing w:after="0" w:line="240" w:lineRule="auto"/>
        <w:rPr>
          <w:rFonts w:cstheme="minorHAnsi"/>
          <w:i/>
          <w:sz w:val="24"/>
          <w:szCs w:val="24"/>
        </w:rPr>
      </w:pPr>
      <w:r w:rsidRPr="00445EC0">
        <w:rPr>
          <w:rFonts w:cstheme="minorHAnsi"/>
          <w:i/>
          <w:sz w:val="24"/>
          <w:szCs w:val="24"/>
        </w:rPr>
        <w:lastRenderedPageBreak/>
        <w:t>Teknoloji ve Tasarım dersi yürütülürken araç-gereç ve malzemelerin iş güvenliği esaslarına uygun bir</w:t>
      </w:r>
      <w:r w:rsidR="0013342E" w:rsidRPr="00445EC0">
        <w:rPr>
          <w:rFonts w:cstheme="minorHAnsi"/>
          <w:i/>
          <w:sz w:val="24"/>
          <w:szCs w:val="24"/>
        </w:rPr>
        <w:t xml:space="preserve"> </w:t>
      </w:r>
      <w:r w:rsidRPr="00445EC0">
        <w:rPr>
          <w:rFonts w:cstheme="minorHAnsi"/>
          <w:i/>
          <w:sz w:val="24"/>
          <w:szCs w:val="24"/>
        </w:rPr>
        <w:t>şekilde kullanılması ve öğrencilerde iş güvenliği bilinci oluşturulması sağlanmalıdır. Öğrencilere iş sağlığı ve</w:t>
      </w:r>
      <w:r w:rsidR="0013342E" w:rsidRPr="00445EC0">
        <w:rPr>
          <w:rFonts w:cstheme="minorHAnsi"/>
          <w:i/>
          <w:sz w:val="24"/>
          <w:szCs w:val="24"/>
        </w:rPr>
        <w:t xml:space="preserve"> </w:t>
      </w:r>
      <w:r w:rsidRPr="00445EC0">
        <w:rPr>
          <w:rFonts w:cstheme="minorHAnsi"/>
          <w:i/>
          <w:sz w:val="24"/>
          <w:szCs w:val="24"/>
        </w:rPr>
        <w:t>güvenliği ile ilgili kamu spotları izlettirilmelidir.</w:t>
      </w:r>
    </w:p>
    <w:p w:rsidR="00445EC0" w:rsidRDefault="00445EC0" w:rsidP="00445EC0">
      <w:pPr>
        <w:autoSpaceDE w:val="0"/>
        <w:autoSpaceDN w:val="0"/>
        <w:adjustRightInd w:val="0"/>
        <w:spacing w:after="0" w:line="240" w:lineRule="auto"/>
        <w:rPr>
          <w:rFonts w:cstheme="minorHAnsi"/>
          <w:i/>
          <w:sz w:val="24"/>
          <w:szCs w:val="24"/>
        </w:rPr>
      </w:pPr>
    </w:p>
    <w:p w:rsidR="0079501B" w:rsidRPr="00445EC0" w:rsidRDefault="00543A19" w:rsidP="00445EC0">
      <w:pPr>
        <w:autoSpaceDE w:val="0"/>
        <w:autoSpaceDN w:val="0"/>
        <w:adjustRightInd w:val="0"/>
        <w:spacing w:after="0" w:line="240" w:lineRule="auto"/>
        <w:rPr>
          <w:rFonts w:cstheme="minorHAnsi"/>
          <w:b/>
          <w:i/>
          <w:color w:val="000000"/>
          <w:sz w:val="24"/>
          <w:szCs w:val="24"/>
        </w:rPr>
      </w:pPr>
      <w:r w:rsidRPr="00445EC0">
        <w:rPr>
          <w:rFonts w:cstheme="minorHAnsi"/>
          <w:i/>
          <w:sz w:val="24"/>
          <w:szCs w:val="24"/>
        </w:rPr>
        <w:t>Öğrenciler öğretim yılı sonunda oluşturdukları ürünlerden seçtiklerini; okul yönetimi, alan öğretmenleri,</w:t>
      </w:r>
      <w:r w:rsidR="0013342E" w:rsidRPr="00445EC0">
        <w:rPr>
          <w:rFonts w:cstheme="minorHAnsi"/>
          <w:i/>
          <w:sz w:val="24"/>
          <w:szCs w:val="24"/>
        </w:rPr>
        <w:t xml:space="preserve">  </w:t>
      </w:r>
      <w:r w:rsidRPr="00445EC0">
        <w:rPr>
          <w:rFonts w:cstheme="minorHAnsi"/>
          <w:i/>
          <w:sz w:val="24"/>
          <w:szCs w:val="24"/>
        </w:rPr>
        <w:t>öğrenciler ve veliler tarafından organize edilecek “Bunu Ben Yaptım” şenliğinde sergilemeli ve tanıtmalıdırlar.</w:t>
      </w:r>
    </w:p>
    <w:p w:rsidR="00445EC0" w:rsidRDefault="00445EC0" w:rsidP="00445EC0">
      <w:pPr>
        <w:autoSpaceDE w:val="0"/>
        <w:autoSpaceDN w:val="0"/>
        <w:adjustRightInd w:val="0"/>
        <w:spacing w:after="0" w:line="240" w:lineRule="auto"/>
        <w:rPr>
          <w:rFonts w:cstheme="minorHAnsi"/>
          <w:i/>
          <w:sz w:val="24"/>
          <w:szCs w:val="24"/>
        </w:rPr>
      </w:pPr>
    </w:p>
    <w:p w:rsidR="008823EB" w:rsidRPr="00445EC0" w:rsidRDefault="008823EB" w:rsidP="00445EC0">
      <w:pPr>
        <w:autoSpaceDE w:val="0"/>
        <w:autoSpaceDN w:val="0"/>
        <w:adjustRightInd w:val="0"/>
        <w:spacing w:after="0" w:line="240" w:lineRule="auto"/>
        <w:rPr>
          <w:rFonts w:cstheme="minorHAnsi"/>
          <w:b/>
          <w:i/>
          <w:color w:val="000000"/>
          <w:sz w:val="24"/>
          <w:szCs w:val="24"/>
        </w:rPr>
      </w:pPr>
      <w:r w:rsidRPr="00445EC0">
        <w:rPr>
          <w:rFonts w:cstheme="minorHAnsi"/>
          <w:i/>
          <w:sz w:val="24"/>
          <w:szCs w:val="24"/>
        </w:rPr>
        <w:t>Yeni öğretim programında günlük tutma uygulaması kaldırılmıştır.</w:t>
      </w:r>
    </w:p>
    <w:p w:rsidR="0079501B" w:rsidRPr="00B61072" w:rsidRDefault="0079501B" w:rsidP="00B61072">
      <w:pPr>
        <w:spacing w:after="0" w:line="240" w:lineRule="auto"/>
        <w:rPr>
          <w:rFonts w:cstheme="minorHAnsi"/>
          <w:b/>
          <w:i/>
          <w:sz w:val="24"/>
          <w:szCs w:val="24"/>
        </w:rPr>
      </w:pPr>
    </w:p>
    <w:p w:rsidR="00A0506D" w:rsidRPr="00B61072" w:rsidRDefault="00481BBC" w:rsidP="00B61072">
      <w:pPr>
        <w:numPr>
          <w:ilvl w:val="0"/>
          <w:numId w:val="10"/>
        </w:numPr>
        <w:spacing w:after="0" w:line="240" w:lineRule="auto"/>
        <w:rPr>
          <w:rFonts w:cstheme="minorHAnsi"/>
          <w:b/>
          <w:sz w:val="24"/>
          <w:szCs w:val="24"/>
        </w:rPr>
      </w:pPr>
      <w:r w:rsidRPr="00B61072">
        <w:rPr>
          <w:rFonts w:cstheme="minorHAnsi"/>
          <w:sz w:val="24"/>
          <w:szCs w:val="24"/>
        </w:rPr>
        <w:t xml:space="preserve">Başarılı bir eğitim-öğretim </w:t>
      </w:r>
      <w:r w:rsidR="00DA19B7" w:rsidRPr="00B61072">
        <w:rPr>
          <w:rFonts w:cstheme="minorHAnsi"/>
          <w:sz w:val="24"/>
          <w:szCs w:val="24"/>
        </w:rPr>
        <w:t xml:space="preserve">yılı </w:t>
      </w:r>
      <w:r w:rsidRPr="00B61072">
        <w:rPr>
          <w:rFonts w:cstheme="minorHAnsi"/>
          <w:sz w:val="24"/>
          <w:szCs w:val="24"/>
        </w:rPr>
        <w:t>geçirilmesini diliyoruz.</w:t>
      </w:r>
    </w:p>
    <w:p w:rsidR="00EF1F3B" w:rsidRDefault="00EF1F3B" w:rsidP="00B61072">
      <w:pPr>
        <w:spacing w:after="0" w:line="240" w:lineRule="auto"/>
        <w:rPr>
          <w:rFonts w:cstheme="minorHAnsi"/>
          <w:sz w:val="24"/>
          <w:szCs w:val="24"/>
        </w:rPr>
      </w:pPr>
    </w:p>
    <w:p w:rsidR="00380488" w:rsidRPr="00B61072" w:rsidRDefault="00380488" w:rsidP="00B61072">
      <w:pPr>
        <w:spacing w:after="0" w:line="240" w:lineRule="auto"/>
        <w:rPr>
          <w:rFonts w:cstheme="minorHAnsi"/>
          <w:sz w:val="24"/>
          <w:szCs w:val="24"/>
        </w:rPr>
      </w:pPr>
    </w:p>
    <w:p w:rsidR="00EF1F3B" w:rsidRPr="00B61072" w:rsidRDefault="00EF1F3B" w:rsidP="00B61072">
      <w:pPr>
        <w:spacing w:after="0" w:line="240" w:lineRule="auto"/>
        <w:rPr>
          <w:rFonts w:cstheme="minorHAnsi"/>
          <w:sz w:val="24"/>
          <w:szCs w:val="24"/>
        </w:rPr>
      </w:pPr>
    </w:p>
    <w:p w:rsidR="000D4DDE" w:rsidRPr="00B61072" w:rsidRDefault="000D4DDE" w:rsidP="00380488">
      <w:pPr>
        <w:pStyle w:val="AralkYok"/>
        <w:ind w:firstLine="284"/>
        <w:rPr>
          <w:rFonts w:cstheme="minorHAnsi"/>
          <w:sz w:val="24"/>
          <w:szCs w:val="24"/>
        </w:rPr>
      </w:pPr>
      <w:r w:rsidRPr="00B61072">
        <w:rPr>
          <w:rFonts w:cstheme="minorHAnsi"/>
          <w:sz w:val="24"/>
          <w:szCs w:val="24"/>
        </w:rPr>
        <w:tab/>
      </w:r>
      <w:r w:rsidRPr="00B61072">
        <w:rPr>
          <w:rFonts w:cstheme="minorHAnsi"/>
          <w:sz w:val="24"/>
          <w:szCs w:val="24"/>
        </w:rPr>
        <w:tab/>
      </w:r>
      <w:r w:rsidRPr="00B61072">
        <w:rPr>
          <w:rFonts w:cstheme="minorHAnsi"/>
          <w:sz w:val="24"/>
          <w:szCs w:val="24"/>
        </w:rPr>
        <w:tab/>
      </w:r>
      <w:r w:rsidRPr="00B61072">
        <w:rPr>
          <w:rFonts w:cstheme="minorHAnsi"/>
          <w:sz w:val="24"/>
          <w:szCs w:val="24"/>
        </w:rPr>
        <w:tab/>
      </w:r>
      <w:r w:rsidRPr="00B61072">
        <w:rPr>
          <w:rFonts w:cstheme="minorHAnsi"/>
          <w:sz w:val="24"/>
          <w:szCs w:val="24"/>
        </w:rPr>
        <w:tab/>
      </w:r>
      <w:r w:rsidRPr="00B61072">
        <w:rPr>
          <w:rFonts w:cstheme="minorHAnsi"/>
          <w:sz w:val="24"/>
          <w:szCs w:val="24"/>
        </w:rPr>
        <w:tab/>
      </w:r>
      <w:r w:rsidR="00445EC0">
        <w:rPr>
          <w:rFonts w:cstheme="minorHAnsi"/>
          <w:sz w:val="24"/>
          <w:szCs w:val="24"/>
        </w:rPr>
        <w:tab/>
      </w:r>
    </w:p>
    <w:p w:rsidR="000D4DDE" w:rsidRPr="00B61072" w:rsidRDefault="00380488" w:rsidP="00B61072">
      <w:pPr>
        <w:pStyle w:val="AralkYok"/>
        <w:rPr>
          <w:rFonts w:cstheme="minorHAnsi"/>
          <w:sz w:val="24"/>
          <w:szCs w:val="24"/>
        </w:rPr>
      </w:pPr>
      <w:r>
        <w:rPr>
          <w:rFonts w:cstheme="minorHAnsi"/>
          <w:sz w:val="24"/>
          <w:szCs w:val="24"/>
        </w:rPr>
        <w:t xml:space="preserve">Teknoloji </w:t>
      </w:r>
      <w:r w:rsidR="000D4DDE" w:rsidRPr="00B61072">
        <w:rPr>
          <w:rFonts w:cstheme="minorHAnsi"/>
          <w:sz w:val="24"/>
          <w:szCs w:val="24"/>
        </w:rPr>
        <w:t>Tas</w:t>
      </w:r>
      <w:r>
        <w:rPr>
          <w:rFonts w:cstheme="minorHAnsi"/>
          <w:sz w:val="24"/>
          <w:szCs w:val="24"/>
        </w:rPr>
        <w:t>arım</w:t>
      </w:r>
      <w:r w:rsidR="000D4DDE" w:rsidRPr="00B61072">
        <w:rPr>
          <w:rFonts w:cstheme="minorHAnsi"/>
          <w:sz w:val="24"/>
          <w:szCs w:val="24"/>
        </w:rPr>
        <w:t xml:space="preserve"> Öğrt.</w:t>
      </w:r>
      <w:r w:rsidR="000D4DDE" w:rsidRPr="00B61072">
        <w:rPr>
          <w:rFonts w:cstheme="minorHAnsi"/>
          <w:sz w:val="24"/>
          <w:szCs w:val="24"/>
        </w:rPr>
        <w:tab/>
        <w:t xml:space="preserve"> </w:t>
      </w:r>
      <w:r w:rsidR="000D4DDE" w:rsidRPr="00B6107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45EC0">
        <w:rPr>
          <w:rFonts w:cstheme="minorHAnsi"/>
          <w:sz w:val="24"/>
          <w:szCs w:val="24"/>
        </w:rPr>
        <w:tab/>
      </w:r>
      <w:r>
        <w:rPr>
          <w:rFonts w:cstheme="minorHAnsi"/>
          <w:sz w:val="24"/>
          <w:szCs w:val="24"/>
        </w:rPr>
        <w:t>Zümre Bşk.</w:t>
      </w:r>
      <w:r w:rsidR="000D4DDE" w:rsidRPr="00B61072">
        <w:rPr>
          <w:rFonts w:cstheme="minorHAnsi"/>
          <w:sz w:val="24"/>
          <w:szCs w:val="24"/>
        </w:rPr>
        <w:tab/>
      </w:r>
      <w:r w:rsidR="000D4DDE" w:rsidRPr="00B61072">
        <w:rPr>
          <w:rFonts w:cstheme="minorHAnsi"/>
          <w:sz w:val="24"/>
          <w:szCs w:val="24"/>
        </w:rPr>
        <w:tab/>
      </w:r>
      <w:r w:rsidR="000D4DDE" w:rsidRPr="00B61072">
        <w:rPr>
          <w:rFonts w:cstheme="minorHAnsi"/>
          <w:sz w:val="24"/>
          <w:szCs w:val="24"/>
        </w:rPr>
        <w:tab/>
      </w:r>
    </w:p>
    <w:p w:rsidR="00445EC0" w:rsidRDefault="00445EC0" w:rsidP="00445EC0">
      <w:pPr>
        <w:pStyle w:val="GvdeMetniGirintisi"/>
        <w:ind w:left="0"/>
        <w:rPr>
          <w:rFonts w:asciiTheme="minorHAnsi" w:hAnsiTheme="minorHAnsi" w:cstheme="minorHAnsi"/>
          <w:sz w:val="24"/>
        </w:rPr>
      </w:pPr>
    </w:p>
    <w:p w:rsidR="00445EC0" w:rsidRDefault="00445EC0" w:rsidP="00445EC0">
      <w:pPr>
        <w:pStyle w:val="GvdeMetniGirintisi"/>
        <w:ind w:left="0"/>
        <w:rPr>
          <w:rFonts w:asciiTheme="minorHAnsi" w:hAnsiTheme="minorHAnsi" w:cstheme="minorHAnsi"/>
          <w:sz w:val="24"/>
        </w:rPr>
      </w:pPr>
    </w:p>
    <w:p w:rsidR="00380488" w:rsidRPr="00B61072" w:rsidRDefault="00380488" w:rsidP="00B61072">
      <w:pPr>
        <w:pStyle w:val="GvdeMetniGirintisi"/>
        <w:ind w:left="708"/>
        <w:rPr>
          <w:rFonts w:asciiTheme="minorHAnsi" w:hAnsiTheme="minorHAnsi" w:cstheme="minorHAnsi"/>
          <w:sz w:val="24"/>
        </w:rPr>
      </w:pPr>
    </w:p>
    <w:p w:rsidR="000D4DDE" w:rsidRPr="00B61072" w:rsidRDefault="000D4DDE" w:rsidP="00B61072">
      <w:pPr>
        <w:pStyle w:val="GvdeMetniGirintisi"/>
        <w:ind w:left="708"/>
        <w:rPr>
          <w:rFonts w:asciiTheme="minorHAnsi" w:hAnsiTheme="minorHAnsi" w:cstheme="minorHAnsi"/>
          <w:sz w:val="24"/>
        </w:rPr>
      </w:pPr>
    </w:p>
    <w:p w:rsidR="000D4DDE" w:rsidRPr="00445EC0" w:rsidRDefault="00380488" w:rsidP="00445EC0">
      <w:pPr>
        <w:pStyle w:val="AralkYok"/>
        <w:jc w:val="center"/>
        <w:rPr>
          <w:rFonts w:cstheme="minorHAnsi"/>
          <w:sz w:val="24"/>
          <w:szCs w:val="24"/>
        </w:rPr>
      </w:pPr>
      <w:bookmarkStart w:id="0" w:name="_GoBack"/>
      <w:bookmarkEnd w:id="0"/>
      <w:r>
        <w:rPr>
          <w:rFonts w:cstheme="minorHAnsi"/>
          <w:sz w:val="24"/>
          <w:szCs w:val="24"/>
        </w:rPr>
        <w:t>Müdür Yard.</w:t>
      </w:r>
    </w:p>
    <w:p w:rsidR="000D4DDE" w:rsidRDefault="000D4DDE" w:rsidP="00B61072">
      <w:pPr>
        <w:pStyle w:val="Balk1"/>
        <w:rPr>
          <w:rFonts w:asciiTheme="minorHAnsi" w:hAnsiTheme="minorHAnsi" w:cstheme="minorHAnsi"/>
          <w:b w:val="0"/>
          <w:sz w:val="24"/>
          <w:szCs w:val="24"/>
        </w:rPr>
      </w:pPr>
      <w:r w:rsidRPr="00B61072">
        <w:rPr>
          <w:rFonts w:asciiTheme="minorHAnsi" w:hAnsiTheme="minorHAnsi" w:cstheme="minorHAnsi"/>
          <w:b w:val="0"/>
          <w:sz w:val="24"/>
          <w:szCs w:val="24"/>
        </w:rPr>
        <w:tab/>
      </w:r>
      <w:r w:rsidRPr="00B61072">
        <w:rPr>
          <w:rFonts w:asciiTheme="minorHAnsi" w:hAnsiTheme="minorHAnsi" w:cstheme="minorHAnsi"/>
          <w:b w:val="0"/>
          <w:sz w:val="24"/>
          <w:szCs w:val="24"/>
        </w:rPr>
        <w:tab/>
        <w:t xml:space="preserve">       </w:t>
      </w:r>
    </w:p>
    <w:p w:rsidR="00445EC0" w:rsidRPr="00445EC0" w:rsidRDefault="00445EC0" w:rsidP="00445EC0"/>
    <w:p w:rsidR="00445EC0" w:rsidRDefault="000D4DDE" w:rsidP="00445EC0">
      <w:pPr>
        <w:pStyle w:val="AralkYok"/>
        <w:jc w:val="center"/>
        <w:rPr>
          <w:rFonts w:cstheme="minorHAnsi"/>
          <w:sz w:val="24"/>
          <w:szCs w:val="24"/>
        </w:rPr>
      </w:pPr>
      <w:r w:rsidRPr="00B61072">
        <w:rPr>
          <w:rFonts w:cstheme="minorHAnsi"/>
          <w:sz w:val="24"/>
          <w:szCs w:val="24"/>
        </w:rPr>
        <w:t>UYGUNDUR</w:t>
      </w:r>
    </w:p>
    <w:p w:rsidR="000D4DDE" w:rsidRPr="00B61072" w:rsidRDefault="00445EC0" w:rsidP="00445EC0">
      <w:pPr>
        <w:pStyle w:val="AralkYok"/>
        <w:jc w:val="center"/>
        <w:rPr>
          <w:rFonts w:cstheme="minorHAnsi"/>
          <w:sz w:val="24"/>
          <w:szCs w:val="24"/>
        </w:rPr>
      </w:pPr>
      <w:r>
        <w:rPr>
          <w:rFonts w:cstheme="minorHAnsi"/>
          <w:sz w:val="24"/>
          <w:szCs w:val="24"/>
        </w:rPr>
        <w:t>12.</w:t>
      </w:r>
      <w:r w:rsidR="007C3C03" w:rsidRPr="00B61072">
        <w:rPr>
          <w:rFonts w:cstheme="minorHAnsi"/>
          <w:sz w:val="24"/>
          <w:szCs w:val="24"/>
        </w:rPr>
        <w:t>09</w:t>
      </w:r>
      <w:r>
        <w:rPr>
          <w:rFonts w:cstheme="minorHAnsi"/>
          <w:sz w:val="24"/>
          <w:szCs w:val="24"/>
        </w:rPr>
        <w:t>.</w:t>
      </w:r>
      <w:r w:rsidR="000D4DDE" w:rsidRPr="00B61072">
        <w:rPr>
          <w:rFonts w:cstheme="minorHAnsi"/>
          <w:sz w:val="24"/>
          <w:szCs w:val="24"/>
        </w:rPr>
        <w:t>2017</w:t>
      </w:r>
    </w:p>
    <w:p w:rsidR="000D4DDE" w:rsidRPr="00B61072" w:rsidRDefault="000D4DDE" w:rsidP="00380488">
      <w:pPr>
        <w:pStyle w:val="AralkYok"/>
        <w:jc w:val="center"/>
        <w:rPr>
          <w:rFonts w:cstheme="minorHAnsi"/>
          <w:sz w:val="24"/>
          <w:szCs w:val="24"/>
        </w:rPr>
      </w:pPr>
      <w:r w:rsidRPr="00B61072">
        <w:rPr>
          <w:rFonts w:cstheme="minorHAnsi"/>
          <w:sz w:val="24"/>
          <w:szCs w:val="24"/>
        </w:rPr>
        <w:t>Okul Müdürü</w:t>
      </w:r>
    </w:p>
    <w:sectPr w:rsidR="000D4DDE" w:rsidRPr="00B61072" w:rsidSect="00C779C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99" w:rsidRDefault="00BC3D99" w:rsidP="00E25B97">
      <w:pPr>
        <w:spacing w:after="0" w:line="240" w:lineRule="auto"/>
      </w:pPr>
      <w:r>
        <w:separator/>
      </w:r>
    </w:p>
  </w:endnote>
  <w:endnote w:type="continuationSeparator" w:id="0">
    <w:p w:rsidR="00BC3D99" w:rsidRDefault="00BC3D99" w:rsidP="00E2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994"/>
      <w:docPartObj>
        <w:docPartGallery w:val="Page Numbers (Bottom of Page)"/>
        <w:docPartUnique/>
      </w:docPartObj>
    </w:sdtPr>
    <w:sdtEndPr/>
    <w:sdtContent>
      <w:p w:rsidR="009E3635" w:rsidRDefault="00BC3D99">
        <w:pPr>
          <w:pStyle w:val="AltBilgi"/>
          <w:jc w:val="center"/>
        </w:pPr>
        <w:r>
          <w:fldChar w:fldCharType="begin"/>
        </w:r>
        <w:r>
          <w:instrText xml:space="preserve"> PAGE   \* MERGEFORMAT </w:instrText>
        </w:r>
        <w:r>
          <w:fldChar w:fldCharType="separate"/>
        </w:r>
        <w:r w:rsidR="00673046">
          <w:rPr>
            <w:noProof/>
          </w:rPr>
          <w:t>10</w:t>
        </w:r>
        <w:r>
          <w:rPr>
            <w:noProof/>
          </w:rPr>
          <w:fldChar w:fldCharType="end"/>
        </w:r>
      </w:p>
    </w:sdtContent>
  </w:sdt>
  <w:p w:rsidR="009E3635" w:rsidRDefault="009E36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99" w:rsidRDefault="00BC3D99" w:rsidP="00E25B97">
      <w:pPr>
        <w:spacing w:after="0" w:line="240" w:lineRule="auto"/>
      </w:pPr>
      <w:r>
        <w:separator/>
      </w:r>
    </w:p>
  </w:footnote>
  <w:footnote w:type="continuationSeparator" w:id="0">
    <w:p w:rsidR="00BC3D99" w:rsidRDefault="00BC3D99" w:rsidP="00E25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825"/>
    <w:multiLevelType w:val="hybridMultilevel"/>
    <w:tmpl w:val="6DE8B5D8"/>
    <w:lvl w:ilvl="0" w:tplc="0912477E">
      <w:start w:val="1"/>
      <w:numFmt w:val="decimal"/>
      <w:lvlText w:val="%1."/>
      <w:lvlJc w:val="left"/>
      <w:pPr>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100AE5"/>
    <w:multiLevelType w:val="hybridMultilevel"/>
    <w:tmpl w:val="E9F4CBDE"/>
    <w:lvl w:ilvl="0" w:tplc="041F0011">
      <w:start w:val="1"/>
      <w:numFmt w:val="decimal"/>
      <w:lvlText w:val="%1)"/>
      <w:lvlJc w:val="left"/>
      <w:pPr>
        <w:ind w:left="900" w:hanging="360"/>
      </w:pPr>
      <w:rPr>
        <w:rFonts w:hint="default"/>
        <w:b/>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106D5A7E"/>
    <w:multiLevelType w:val="hybridMultilevel"/>
    <w:tmpl w:val="AF7EE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375772"/>
    <w:multiLevelType w:val="hybridMultilevel"/>
    <w:tmpl w:val="ADD2DC9A"/>
    <w:lvl w:ilvl="0" w:tplc="BC42AC18">
      <w:start w:val="1"/>
      <w:numFmt w:val="decimal"/>
      <w:lvlText w:val="%1)"/>
      <w:lvlJc w:val="left"/>
      <w:pPr>
        <w:ind w:left="927"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17780552"/>
    <w:multiLevelType w:val="hybridMultilevel"/>
    <w:tmpl w:val="86A297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7" w15:restartNumberingAfterBreak="0">
    <w:nsid w:val="2AED76F4"/>
    <w:multiLevelType w:val="hybridMultilevel"/>
    <w:tmpl w:val="7DB2B298"/>
    <w:lvl w:ilvl="0" w:tplc="041F0001">
      <w:start w:val="1"/>
      <w:numFmt w:val="bullet"/>
      <w:lvlText w:val=""/>
      <w:lvlJc w:val="left"/>
      <w:pPr>
        <w:ind w:left="3210" w:hanging="360"/>
      </w:pPr>
      <w:rPr>
        <w:rFonts w:ascii="Symbol" w:hAnsi="Symbol" w:hint="default"/>
      </w:rPr>
    </w:lvl>
    <w:lvl w:ilvl="1" w:tplc="041F0003" w:tentative="1">
      <w:start w:val="1"/>
      <w:numFmt w:val="bullet"/>
      <w:lvlText w:val="o"/>
      <w:lvlJc w:val="left"/>
      <w:pPr>
        <w:ind w:left="3930" w:hanging="360"/>
      </w:pPr>
      <w:rPr>
        <w:rFonts w:ascii="Courier New" w:hAnsi="Courier New" w:cs="Courier New" w:hint="default"/>
      </w:rPr>
    </w:lvl>
    <w:lvl w:ilvl="2" w:tplc="041F0005" w:tentative="1">
      <w:start w:val="1"/>
      <w:numFmt w:val="bullet"/>
      <w:lvlText w:val=""/>
      <w:lvlJc w:val="left"/>
      <w:pPr>
        <w:ind w:left="4650" w:hanging="360"/>
      </w:pPr>
      <w:rPr>
        <w:rFonts w:ascii="Wingdings" w:hAnsi="Wingdings" w:hint="default"/>
      </w:rPr>
    </w:lvl>
    <w:lvl w:ilvl="3" w:tplc="041F0001" w:tentative="1">
      <w:start w:val="1"/>
      <w:numFmt w:val="bullet"/>
      <w:lvlText w:val=""/>
      <w:lvlJc w:val="left"/>
      <w:pPr>
        <w:ind w:left="5370" w:hanging="360"/>
      </w:pPr>
      <w:rPr>
        <w:rFonts w:ascii="Symbol" w:hAnsi="Symbol" w:hint="default"/>
      </w:rPr>
    </w:lvl>
    <w:lvl w:ilvl="4" w:tplc="041F0003" w:tentative="1">
      <w:start w:val="1"/>
      <w:numFmt w:val="bullet"/>
      <w:lvlText w:val="o"/>
      <w:lvlJc w:val="left"/>
      <w:pPr>
        <w:ind w:left="6090" w:hanging="360"/>
      </w:pPr>
      <w:rPr>
        <w:rFonts w:ascii="Courier New" w:hAnsi="Courier New" w:cs="Courier New" w:hint="default"/>
      </w:rPr>
    </w:lvl>
    <w:lvl w:ilvl="5" w:tplc="041F0005" w:tentative="1">
      <w:start w:val="1"/>
      <w:numFmt w:val="bullet"/>
      <w:lvlText w:val=""/>
      <w:lvlJc w:val="left"/>
      <w:pPr>
        <w:ind w:left="6810" w:hanging="360"/>
      </w:pPr>
      <w:rPr>
        <w:rFonts w:ascii="Wingdings" w:hAnsi="Wingdings" w:hint="default"/>
      </w:rPr>
    </w:lvl>
    <w:lvl w:ilvl="6" w:tplc="041F0001" w:tentative="1">
      <w:start w:val="1"/>
      <w:numFmt w:val="bullet"/>
      <w:lvlText w:val=""/>
      <w:lvlJc w:val="left"/>
      <w:pPr>
        <w:ind w:left="7530" w:hanging="360"/>
      </w:pPr>
      <w:rPr>
        <w:rFonts w:ascii="Symbol" w:hAnsi="Symbol" w:hint="default"/>
      </w:rPr>
    </w:lvl>
    <w:lvl w:ilvl="7" w:tplc="041F0003" w:tentative="1">
      <w:start w:val="1"/>
      <w:numFmt w:val="bullet"/>
      <w:lvlText w:val="o"/>
      <w:lvlJc w:val="left"/>
      <w:pPr>
        <w:ind w:left="8250" w:hanging="360"/>
      </w:pPr>
      <w:rPr>
        <w:rFonts w:ascii="Courier New" w:hAnsi="Courier New" w:cs="Courier New" w:hint="default"/>
      </w:rPr>
    </w:lvl>
    <w:lvl w:ilvl="8" w:tplc="041F0005" w:tentative="1">
      <w:start w:val="1"/>
      <w:numFmt w:val="bullet"/>
      <w:lvlText w:val=""/>
      <w:lvlJc w:val="left"/>
      <w:pPr>
        <w:ind w:left="8970" w:hanging="360"/>
      </w:pPr>
      <w:rPr>
        <w:rFonts w:ascii="Wingdings" w:hAnsi="Wingdings" w:hint="default"/>
      </w:rPr>
    </w:lvl>
  </w:abstractNum>
  <w:abstractNum w:abstractNumId="8" w15:restartNumberingAfterBreak="0">
    <w:nsid w:val="2B150284"/>
    <w:multiLevelType w:val="hybridMultilevel"/>
    <w:tmpl w:val="51327BD0"/>
    <w:lvl w:ilvl="0" w:tplc="66C62122">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DF41F80"/>
    <w:multiLevelType w:val="hybridMultilevel"/>
    <w:tmpl w:val="6DE8B5D8"/>
    <w:lvl w:ilvl="0" w:tplc="0912477E">
      <w:start w:val="1"/>
      <w:numFmt w:val="decimal"/>
      <w:lvlText w:val="%1."/>
      <w:lvlJc w:val="left"/>
      <w:pPr>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7913DD"/>
    <w:multiLevelType w:val="hybridMultilevel"/>
    <w:tmpl w:val="929C0DF0"/>
    <w:lvl w:ilvl="0" w:tplc="0FF8DA4C">
      <w:start w:val="1"/>
      <w:numFmt w:val="bullet"/>
      <w:lvlText w:val=""/>
      <w:lvlJc w:val="left"/>
      <w:pPr>
        <w:tabs>
          <w:tab w:val="num" w:pos="720"/>
        </w:tabs>
        <w:ind w:left="720" w:hanging="360"/>
      </w:pPr>
      <w:rPr>
        <w:rFonts w:ascii="Wingdings 2" w:hAnsi="Wingdings 2" w:hint="default"/>
      </w:rPr>
    </w:lvl>
    <w:lvl w:ilvl="1" w:tplc="49C2E83E" w:tentative="1">
      <w:start w:val="1"/>
      <w:numFmt w:val="bullet"/>
      <w:lvlText w:val=""/>
      <w:lvlJc w:val="left"/>
      <w:pPr>
        <w:tabs>
          <w:tab w:val="num" w:pos="1440"/>
        </w:tabs>
        <w:ind w:left="1440" w:hanging="360"/>
      </w:pPr>
      <w:rPr>
        <w:rFonts w:ascii="Wingdings 2" w:hAnsi="Wingdings 2" w:hint="default"/>
      </w:rPr>
    </w:lvl>
    <w:lvl w:ilvl="2" w:tplc="0FFC7AE2" w:tentative="1">
      <w:start w:val="1"/>
      <w:numFmt w:val="bullet"/>
      <w:lvlText w:val=""/>
      <w:lvlJc w:val="left"/>
      <w:pPr>
        <w:tabs>
          <w:tab w:val="num" w:pos="2160"/>
        </w:tabs>
        <w:ind w:left="2160" w:hanging="360"/>
      </w:pPr>
      <w:rPr>
        <w:rFonts w:ascii="Wingdings 2" w:hAnsi="Wingdings 2" w:hint="default"/>
      </w:rPr>
    </w:lvl>
    <w:lvl w:ilvl="3" w:tplc="9A229B10" w:tentative="1">
      <w:start w:val="1"/>
      <w:numFmt w:val="bullet"/>
      <w:lvlText w:val=""/>
      <w:lvlJc w:val="left"/>
      <w:pPr>
        <w:tabs>
          <w:tab w:val="num" w:pos="2880"/>
        </w:tabs>
        <w:ind w:left="2880" w:hanging="360"/>
      </w:pPr>
      <w:rPr>
        <w:rFonts w:ascii="Wingdings 2" w:hAnsi="Wingdings 2" w:hint="default"/>
      </w:rPr>
    </w:lvl>
    <w:lvl w:ilvl="4" w:tplc="384AF3E2" w:tentative="1">
      <w:start w:val="1"/>
      <w:numFmt w:val="bullet"/>
      <w:lvlText w:val=""/>
      <w:lvlJc w:val="left"/>
      <w:pPr>
        <w:tabs>
          <w:tab w:val="num" w:pos="3600"/>
        </w:tabs>
        <w:ind w:left="3600" w:hanging="360"/>
      </w:pPr>
      <w:rPr>
        <w:rFonts w:ascii="Wingdings 2" w:hAnsi="Wingdings 2" w:hint="default"/>
      </w:rPr>
    </w:lvl>
    <w:lvl w:ilvl="5" w:tplc="CAD8585C" w:tentative="1">
      <w:start w:val="1"/>
      <w:numFmt w:val="bullet"/>
      <w:lvlText w:val=""/>
      <w:lvlJc w:val="left"/>
      <w:pPr>
        <w:tabs>
          <w:tab w:val="num" w:pos="4320"/>
        </w:tabs>
        <w:ind w:left="4320" w:hanging="360"/>
      </w:pPr>
      <w:rPr>
        <w:rFonts w:ascii="Wingdings 2" w:hAnsi="Wingdings 2" w:hint="default"/>
      </w:rPr>
    </w:lvl>
    <w:lvl w:ilvl="6" w:tplc="22E895DC" w:tentative="1">
      <w:start w:val="1"/>
      <w:numFmt w:val="bullet"/>
      <w:lvlText w:val=""/>
      <w:lvlJc w:val="left"/>
      <w:pPr>
        <w:tabs>
          <w:tab w:val="num" w:pos="5040"/>
        </w:tabs>
        <w:ind w:left="5040" w:hanging="360"/>
      </w:pPr>
      <w:rPr>
        <w:rFonts w:ascii="Wingdings 2" w:hAnsi="Wingdings 2" w:hint="default"/>
      </w:rPr>
    </w:lvl>
    <w:lvl w:ilvl="7" w:tplc="8D62633A" w:tentative="1">
      <w:start w:val="1"/>
      <w:numFmt w:val="bullet"/>
      <w:lvlText w:val=""/>
      <w:lvlJc w:val="left"/>
      <w:pPr>
        <w:tabs>
          <w:tab w:val="num" w:pos="5760"/>
        </w:tabs>
        <w:ind w:left="5760" w:hanging="360"/>
      </w:pPr>
      <w:rPr>
        <w:rFonts w:ascii="Wingdings 2" w:hAnsi="Wingdings 2" w:hint="default"/>
      </w:rPr>
    </w:lvl>
    <w:lvl w:ilvl="8" w:tplc="2EDAEB2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20D6ABA"/>
    <w:multiLevelType w:val="hybridMultilevel"/>
    <w:tmpl w:val="5D144D4C"/>
    <w:lvl w:ilvl="0" w:tplc="EECEEF7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13" w15:restartNumberingAfterBreak="0">
    <w:nsid w:val="37771BF7"/>
    <w:multiLevelType w:val="hybridMultilevel"/>
    <w:tmpl w:val="F2100E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091CF7"/>
    <w:multiLevelType w:val="hybridMultilevel"/>
    <w:tmpl w:val="ABEE6DBE"/>
    <w:lvl w:ilvl="0" w:tplc="8794CCB8">
      <w:start w:val="1"/>
      <w:numFmt w:val="decimal"/>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4C366B45"/>
    <w:multiLevelType w:val="hybridMultilevel"/>
    <w:tmpl w:val="5D144D4C"/>
    <w:lvl w:ilvl="0" w:tplc="EECEEF7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56D328B8"/>
    <w:multiLevelType w:val="hybridMultilevel"/>
    <w:tmpl w:val="8634F088"/>
    <w:lvl w:ilvl="0" w:tplc="041F0011">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7" w15:restartNumberingAfterBreak="0">
    <w:nsid w:val="581D0A2D"/>
    <w:multiLevelType w:val="hybridMultilevel"/>
    <w:tmpl w:val="025E1F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7829AC"/>
    <w:multiLevelType w:val="multilevel"/>
    <w:tmpl w:val="D39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33ED2"/>
    <w:multiLevelType w:val="hybridMultilevel"/>
    <w:tmpl w:val="A26EE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E621CE2"/>
    <w:multiLevelType w:val="hybridMultilevel"/>
    <w:tmpl w:val="BEDC895C"/>
    <w:lvl w:ilvl="0" w:tplc="05389A4A">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9166A6"/>
    <w:multiLevelType w:val="hybridMultilevel"/>
    <w:tmpl w:val="75826D32"/>
    <w:lvl w:ilvl="0" w:tplc="3C701FA8">
      <w:start w:val="3"/>
      <w:numFmt w:val="decimal"/>
      <w:lvlText w:val="%1)"/>
      <w:lvlJc w:val="left"/>
      <w:pPr>
        <w:ind w:left="148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DE7F32"/>
    <w:multiLevelType w:val="hybridMultilevel"/>
    <w:tmpl w:val="E8CEE1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77AF1"/>
    <w:multiLevelType w:val="multilevel"/>
    <w:tmpl w:val="7C2E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30A85"/>
    <w:multiLevelType w:val="multilevel"/>
    <w:tmpl w:val="9B0A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524F2"/>
    <w:multiLevelType w:val="hybridMultilevel"/>
    <w:tmpl w:val="D8B2A152"/>
    <w:lvl w:ilvl="0" w:tplc="361AED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87905E9"/>
    <w:multiLevelType w:val="hybridMultilevel"/>
    <w:tmpl w:val="D248C658"/>
    <w:lvl w:ilvl="0" w:tplc="041F0011">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27" w15:restartNumberingAfterBreak="0">
    <w:nsid w:val="7DB5530E"/>
    <w:multiLevelType w:val="hybridMultilevel"/>
    <w:tmpl w:val="3296182A"/>
    <w:lvl w:ilvl="0" w:tplc="041F0001">
      <w:start w:val="1"/>
      <w:numFmt w:val="bullet"/>
      <w:lvlText w:val=""/>
      <w:lvlJc w:val="left"/>
      <w:pPr>
        <w:ind w:left="3300" w:hanging="360"/>
      </w:pPr>
      <w:rPr>
        <w:rFonts w:ascii="Symbol" w:hAnsi="Symbol" w:hint="default"/>
      </w:rPr>
    </w:lvl>
    <w:lvl w:ilvl="1" w:tplc="041F0003" w:tentative="1">
      <w:start w:val="1"/>
      <w:numFmt w:val="bullet"/>
      <w:lvlText w:val="o"/>
      <w:lvlJc w:val="left"/>
      <w:pPr>
        <w:ind w:left="4020" w:hanging="360"/>
      </w:pPr>
      <w:rPr>
        <w:rFonts w:ascii="Courier New" w:hAnsi="Courier New" w:cs="Courier New" w:hint="default"/>
      </w:rPr>
    </w:lvl>
    <w:lvl w:ilvl="2" w:tplc="041F0005" w:tentative="1">
      <w:start w:val="1"/>
      <w:numFmt w:val="bullet"/>
      <w:lvlText w:val=""/>
      <w:lvlJc w:val="left"/>
      <w:pPr>
        <w:ind w:left="4740" w:hanging="360"/>
      </w:pPr>
      <w:rPr>
        <w:rFonts w:ascii="Wingdings" w:hAnsi="Wingdings" w:hint="default"/>
      </w:rPr>
    </w:lvl>
    <w:lvl w:ilvl="3" w:tplc="041F0001" w:tentative="1">
      <w:start w:val="1"/>
      <w:numFmt w:val="bullet"/>
      <w:lvlText w:val=""/>
      <w:lvlJc w:val="left"/>
      <w:pPr>
        <w:ind w:left="5460" w:hanging="360"/>
      </w:pPr>
      <w:rPr>
        <w:rFonts w:ascii="Symbol" w:hAnsi="Symbol" w:hint="default"/>
      </w:rPr>
    </w:lvl>
    <w:lvl w:ilvl="4" w:tplc="041F0003" w:tentative="1">
      <w:start w:val="1"/>
      <w:numFmt w:val="bullet"/>
      <w:lvlText w:val="o"/>
      <w:lvlJc w:val="left"/>
      <w:pPr>
        <w:ind w:left="6180" w:hanging="360"/>
      </w:pPr>
      <w:rPr>
        <w:rFonts w:ascii="Courier New" w:hAnsi="Courier New" w:cs="Courier New" w:hint="default"/>
      </w:rPr>
    </w:lvl>
    <w:lvl w:ilvl="5" w:tplc="041F0005" w:tentative="1">
      <w:start w:val="1"/>
      <w:numFmt w:val="bullet"/>
      <w:lvlText w:val=""/>
      <w:lvlJc w:val="left"/>
      <w:pPr>
        <w:ind w:left="6900" w:hanging="360"/>
      </w:pPr>
      <w:rPr>
        <w:rFonts w:ascii="Wingdings" w:hAnsi="Wingdings" w:hint="default"/>
      </w:rPr>
    </w:lvl>
    <w:lvl w:ilvl="6" w:tplc="041F0001" w:tentative="1">
      <w:start w:val="1"/>
      <w:numFmt w:val="bullet"/>
      <w:lvlText w:val=""/>
      <w:lvlJc w:val="left"/>
      <w:pPr>
        <w:ind w:left="7620" w:hanging="360"/>
      </w:pPr>
      <w:rPr>
        <w:rFonts w:ascii="Symbol" w:hAnsi="Symbol" w:hint="default"/>
      </w:rPr>
    </w:lvl>
    <w:lvl w:ilvl="7" w:tplc="041F0003" w:tentative="1">
      <w:start w:val="1"/>
      <w:numFmt w:val="bullet"/>
      <w:lvlText w:val="o"/>
      <w:lvlJc w:val="left"/>
      <w:pPr>
        <w:ind w:left="8340" w:hanging="360"/>
      </w:pPr>
      <w:rPr>
        <w:rFonts w:ascii="Courier New" w:hAnsi="Courier New" w:cs="Courier New" w:hint="default"/>
      </w:rPr>
    </w:lvl>
    <w:lvl w:ilvl="8" w:tplc="041F0005" w:tentative="1">
      <w:start w:val="1"/>
      <w:numFmt w:val="bullet"/>
      <w:lvlText w:val=""/>
      <w:lvlJc w:val="left"/>
      <w:pPr>
        <w:ind w:left="9060" w:hanging="360"/>
      </w:pPr>
      <w:rPr>
        <w:rFonts w:ascii="Wingdings" w:hAnsi="Wingdings" w:hint="default"/>
      </w:rPr>
    </w:lvl>
  </w:abstractNum>
  <w:num w:numId="1">
    <w:abstractNumId w:val="15"/>
  </w:num>
  <w:num w:numId="2">
    <w:abstractNumId w:val="8"/>
  </w:num>
  <w:num w:numId="3">
    <w:abstractNumId w:val="11"/>
  </w:num>
  <w:num w:numId="4">
    <w:abstractNumId w:val="1"/>
  </w:num>
  <w:num w:numId="5">
    <w:abstractNumId w:val="9"/>
  </w:num>
  <w:num w:numId="6">
    <w:abstractNumId w:val="23"/>
  </w:num>
  <w:num w:numId="7">
    <w:abstractNumId w:val="18"/>
  </w:num>
  <w:num w:numId="8">
    <w:abstractNumId w:val="22"/>
  </w:num>
  <w:num w:numId="9">
    <w:abstractNumId w:val="2"/>
  </w:num>
  <w:num w:numId="10">
    <w:abstractNumId w:val="20"/>
  </w:num>
  <w:num w:numId="11">
    <w:abstractNumId w:val="24"/>
  </w:num>
  <w:num w:numId="12">
    <w:abstractNumId w:val="26"/>
  </w:num>
  <w:num w:numId="13">
    <w:abstractNumId w:val="14"/>
  </w:num>
  <w:num w:numId="14">
    <w:abstractNumId w:val="12"/>
  </w:num>
  <w:num w:numId="15">
    <w:abstractNumId w:val="5"/>
  </w:num>
  <w:num w:numId="16">
    <w:abstractNumId w:val="6"/>
  </w:num>
  <w:num w:numId="17">
    <w:abstractNumId w:val="10"/>
  </w:num>
  <w:num w:numId="18">
    <w:abstractNumId w:val="19"/>
  </w:num>
  <w:num w:numId="19">
    <w:abstractNumId w:val="3"/>
  </w:num>
  <w:num w:numId="20">
    <w:abstractNumId w:val="25"/>
  </w:num>
  <w:num w:numId="21">
    <w:abstractNumId w:val="4"/>
  </w:num>
  <w:num w:numId="22">
    <w:abstractNumId w:val="13"/>
  </w:num>
  <w:num w:numId="23">
    <w:abstractNumId w:val="17"/>
  </w:num>
  <w:num w:numId="24">
    <w:abstractNumId w:val="16"/>
  </w:num>
  <w:num w:numId="25">
    <w:abstractNumId w:val="21"/>
  </w:num>
  <w:num w:numId="26">
    <w:abstractNumId w:val="0"/>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7896"/>
    <w:rsid w:val="00007547"/>
    <w:rsid w:val="00015A3C"/>
    <w:rsid w:val="00017360"/>
    <w:rsid w:val="000215FC"/>
    <w:rsid w:val="00037E2C"/>
    <w:rsid w:val="0004443D"/>
    <w:rsid w:val="0007626F"/>
    <w:rsid w:val="000D4DDE"/>
    <w:rsid w:val="00112EB1"/>
    <w:rsid w:val="0013342E"/>
    <w:rsid w:val="0013643F"/>
    <w:rsid w:val="001475DA"/>
    <w:rsid w:val="001B046C"/>
    <w:rsid w:val="001C00BC"/>
    <w:rsid w:val="001F5576"/>
    <w:rsid w:val="00203923"/>
    <w:rsid w:val="00204792"/>
    <w:rsid w:val="0021762C"/>
    <w:rsid w:val="00226BAA"/>
    <w:rsid w:val="002626DB"/>
    <w:rsid w:val="002704CB"/>
    <w:rsid w:val="00271772"/>
    <w:rsid w:val="00272976"/>
    <w:rsid w:val="002740C5"/>
    <w:rsid w:val="002A569D"/>
    <w:rsid w:val="002B40AD"/>
    <w:rsid w:val="00327ABD"/>
    <w:rsid w:val="00327D57"/>
    <w:rsid w:val="00364BDE"/>
    <w:rsid w:val="00367D70"/>
    <w:rsid w:val="00380488"/>
    <w:rsid w:val="00387896"/>
    <w:rsid w:val="00392F65"/>
    <w:rsid w:val="0039692E"/>
    <w:rsid w:val="003A1426"/>
    <w:rsid w:val="003B1F20"/>
    <w:rsid w:val="003E437B"/>
    <w:rsid w:val="003E750A"/>
    <w:rsid w:val="00441D32"/>
    <w:rsid w:val="00445EC0"/>
    <w:rsid w:val="00464C9A"/>
    <w:rsid w:val="00464D50"/>
    <w:rsid w:val="00477E5B"/>
    <w:rsid w:val="00481BBC"/>
    <w:rsid w:val="00494BC4"/>
    <w:rsid w:val="004A2800"/>
    <w:rsid w:val="0050006C"/>
    <w:rsid w:val="005340AC"/>
    <w:rsid w:val="00543A19"/>
    <w:rsid w:val="00552B08"/>
    <w:rsid w:val="00581164"/>
    <w:rsid w:val="0058218C"/>
    <w:rsid w:val="00582B84"/>
    <w:rsid w:val="005A07F6"/>
    <w:rsid w:val="005B1626"/>
    <w:rsid w:val="005B6E0A"/>
    <w:rsid w:val="005C6A01"/>
    <w:rsid w:val="005D06B1"/>
    <w:rsid w:val="005D1A5F"/>
    <w:rsid w:val="005E4EB9"/>
    <w:rsid w:val="005F55C7"/>
    <w:rsid w:val="00602839"/>
    <w:rsid w:val="006044A4"/>
    <w:rsid w:val="00607D9D"/>
    <w:rsid w:val="00610135"/>
    <w:rsid w:val="00660129"/>
    <w:rsid w:val="006629C8"/>
    <w:rsid w:val="00666018"/>
    <w:rsid w:val="00667701"/>
    <w:rsid w:val="00673046"/>
    <w:rsid w:val="00687AE4"/>
    <w:rsid w:val="00693B43"/>
    <w:rsid w:val="00697DE1"/>
    <w:rsid w:val="006D26FF"/>
    <w:rsid w:val="006E6EB0"/>
    <w:rsid w:val="006F35E2"/>
    <w:rsid w:val="0070005D"/>
    <w:rsid w:val="007025FE"/>
    <w:rsid w:val="007462DE"/>
    <w:rsid w:val="00752F9C"/>
    <w:rsid w:val="0079142E"/>
    <w:rsid w:val="00791503"/>
    <w:rsid w:val="0079468F"/>
    <w:rsid w:val="0079501B"/>
    <w:rsid w:val="007B6869"/>
    <w:rsid w:val="007C0F32"/>
    <w:rsid w:val="007C3C03"/>
    <w:rsid w:val="007C5CCA"/>
    <w:rsid w:val="007C7417"/>
    <w:rsid w:val="007C7D38"/>
    <w:rsid w:val="007E55F9"/>
    <w:rsid w:val="008071D6"/>
    <w:rsid w:val="00825EF2"/>
    <w:rsid w:val="00827CB6"/>
    <w:rsid w:val="008326BD"/>
    <w:rsid w:val="0084465D"/>
    <w:rsid w:val="00844E96"/>
    <w:rsid w:val="0086068A"/>
    <w:rsid w:val="00861B81"/>
    <w:rsid w:val="00873791"/>
    <w:rsid w:val="008823EB"/>
    <w:rsid w:val="00887FE0"/>
    <w:rsid w:val="00893281"/>
    <w:rsid w:val="008A44D8"/>
    <w:rsid w:val="008C0027"/>
    <w:rsid w:val="008D7ECC"/>
    <w:rsid w:val="008E1831"/>
    <w:rsid w:val="008E1D31"/>
    <w:rsid w:val="008F2B04"/>
    <w:rsid w:val="00914E59"/>
    <w:rsid w:val="00915FBA"/>
    <w:rsid w:val="00947C7E"/>
    <w:rsid w:val="00951EB2"/>
    <w:rsid w:val="009A052F"/>
    <w:rsid w:val="009C25F0"/>
    <w:rsid w:val="009E1E91"/>
    <w:rsid w:val="009E2EB5"/>
    <w:rsid w:val="009E3635"/>
    <w:rsid w:val="009F2BEF"/>
    <w:rsid w:val="00A03215"/>
    <w:rsid w:val="00A0506D"/>
    <w:rsid w:val="00A176A9"/>
    <w:rsid w:val="00A26011"/>
    <w:rsid w:val="00A36536"/>
    <w:rsid w:val="00A40919"/>
    <w:rsid w:val="00A54E16"/>
    <w:rsid w:val="00A662F1"/>
    <w:rsid w:val="00A90147"/>
    <w:rsid w:val="00A91671"/>
    <w:rsid w:val="00AD4C3F"/>
    <w:rsid w:val="00AF2015"/>
    <w:rsid w:val="00B317FF"/>
    <w:rsid w:val="00B559DC"/>
    <w:rsid w:val="00B61072"/>
    <w:rsid w:val="00B7600D"/>
    <w:rsid w:val="00B83DA7"/>
    <w:rsid w:val="00BA637E"/>
    <w:rsid w:val="00BB04C8"/>
    <w:rsid w:val="00BC3D99"/>
    <w:rsid w:val="00BD018E"/>
    <w:rsid w:val="00C0126A"/>
    <w:rsid w:val="00C054C1"/>
    <w:rsid w:val="00C27FC3"/>
    <w:rsid w:val="00C325D6"/>
    <w:rsid w:val="00C57DC0"/>
    <w:rsid w:val="00C6175D"/>
    <w:rsid w:val="00C63F1F"/>
    <w:rsid w:val="00C779CE"/>
    <w:rsid w:val="00C80433"/>
    <w:rsid w:val="00CA327E"/>
    <w:rsid w:val="00CD04E9"/>
    <w:rsid w:val="00D10DC4"/>
    <w:rsid w:val="00D3272B"/>
    <w:rsid w:val="00D3694C"/>
    <w:rsid w:val="00D61EA6"/>
    <w:rsid w:val="00DA19B7"/>
    <w:rsid w:val="00DB1805"/>
    <w:rsid w:val="00DC2B35"/>
    <w:rsid w:val="00DC323B"/>
    <w:rsid w:val="00DC58A9"/>
    <w:rsid w:val="00DD1428"/>
    <w:rsid w:val="00DD69AE"/>
    <w:rsid w:val="00E03DE1"/>
    <w:rsid w:val="00E0464E"/>
    <w:rsid w:val="00E1307C"/>
    <w:rsid w:val="00E25B97"/>
    <w:rsid w:val="00E55B04"/>
    <w:rsid w:val="00E7113D"/>
    <w:rsid w:val="00E82815"/>
    <w:rsid w:val="00EC2C10"/>
    <w:rsid w:val="00EC6F68"/>
    <w:rsid w:val="00EF1F3B"/>
    <w:rsid w:val="00EF44A1"/>
    <w:rsid w:val="00F06B33"/>
    <w:rsid w:val="00F072E2"/>
    <w:rsid w:val="00F42EA0"/>
    <w:rsid w:val="00F53426"/>
    <w:rsid w:val="00F722EF"/>
    <w:rsid w:val="00F73393"/>
    <w:rsid w:val="00F80A4F"/>
    <w:rsid w:val="00F83AE9"/>
    <w:rsid w:val="00F96C63"/>
    <w:rsid w:val="00FB0056"/>
    <w:rsid w:val="00FB7580"/>
    <w:rsid w:val="00FC1224"/>
    <w:rsid w:val="00FD40AE"/>
    <w:rsid w:val="00FE1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1E43"/>
  <w15:docId w15:val="{F7ED12D0-A2C1-48C8-BEE6-321B0410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CE"/>
  </w:style>
  <w:style w:type="paragraph" w:styleId="Balk1">
    <w:name w:val="heading 1"/>
    <w:basedOn w:val="Normal"/>
    <w:next w:val="Normal"/>
    <w:link w:val="Balk1Char"/>
    <w:qFormat/>
    <w:rsid w:val="008E1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7896"/>
    <w:pPr>
      <w:spacing w:after="0" w:line="240" w:lineRule="auto"/>
    </w:pPr>
  </w:style>
  <w:style w:type="paragraph" w:styleId="ListeParagraf">
    <w:name w:val="List Paragraph"/>
    <w:basedOn w:val="Normal"/>
    <w:uiPriority w:val="34"/>
    <w:qFormat/>
    <w:rsid w:val="008326BD"/>
    <w:pPr>
      <w:ind w:left="720"/>
      <w:contextualSpacing/>
    </w:pPr>
  </w:style>
  <w:style w:type="table" w:styleId="TabloKlavuzu">
    <w:name w:val="Table Grid"/>
    <w:basedOn w:val="NormalTablo"/>
    <w:uiPriority w:val="59"/>
    <w:rsid w:val="008E1D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8E1D31"/>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8E1D31"/>
    <w:rPr>
      <w:i/>
      <w:iCs/>
      <w:color w:val="808080" w:themeColor="text1" w:themeTint="7F"/>
    </w:rPr>
  </w:style>
  <w:style w:type="table" w:customStyle="1" w:styleId="AkGlgeleme1">
    <w:name w:val="Açık Gölgeleme1"/>
    <w:basedOn w:val="NormalTablo"/>
    <w:uiPriority w:val="60"/>
    <w:rsid w:val="009C25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9C25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9C25F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9C25F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Liste1">
    <w:name w:val="Açık Liste1"/>
    <w:basedOn w:val="NormalTablo"/>
    <w:uiPriority w:val="61"/>
    <w:rsid w:val="009C25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9C25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9C25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1">
    <w:name w:val="Açık Kılavuz1"/>
    <w:basedOn w:val="NormalTablo"/>
    <w:uiPriority w:val="62"/>
    <w:rsid w:val="009C25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vdeMetniGirintisi">
    <w:name w:val="Body Text Indent"/>
    <w:basedOn w:val="Normal"/>
    <w:link w:val="GvdeMetniGirintisiChar"/>
    <w:rsid w:val="0004443D"/>
    <w:pPr>
      <w:spacing w:after="0" w:line="240" w:lineRule="auto"/>
      <w:ind w:left="180"/>
    </w:pPr>
    <w:rPr>
      <w:rFonts w:ascii="Times New Roman" w:eastAsia="Times New Roman" w:hAnsi="Times New Roman" w:cs="Times New Roman"/>
      <w:sz w:val="28"/>
      <w:szCs w:val="24"/>
    </w:rPr>
  </w:style>
  <w:style w:type="character" w:customStyle="1" w:styleId="GvdeMetniGirintisiChar">
    <w:name w:val="Gövde Metni Girintisi Char"/>
    <w:basedOn w:val="VarsaylanParagrafYazTipi"/>
    <w:link w:val="GvdeMetniGirintisi"/>
    <w:rsid w:val="0004443D"/>
    <w:rPr>
      <w:rFonts w:ascii="Times New Roman" w:eastAsia="Times New Roman" w:hAnsi="Times New Roman" w:cs="Times New Roman"/>
      <w:sz w:val="28"/>
      <w:szCs w:val="24"/>
    </w:rPr>
  </w:style>
  <w:style w:type="paragraph" w:styleId="NormalWeb">
    <w:name w:val="Normal (Web)"/>
    <w:basedOn w:val="Normal"/>
    <w:uiPriority w:val="99"/>
    <w:rsid w:val="00044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VarsaylanParagrafYazTipi"/>
    <w:rsid w:val="0004443D"/>
  </w:style>
  <w:style w:type="paragraph" w:customStyle="1" w:styleId="style1">
    <w:name w:val="style1"/>
    <w:basedOn w:val="Normal"/>
    <w:rsid w:val="000444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443D"/>
    <w:rPr>
      <w:b/>
      <w:bCs/>
    </w:rPr>
  </w:style>
  <w:style w:type="paragraph" w:customStyle="1" w:styleId="Default">
    <w:name w:val="Default"/>
    <w:rsid w:val="00AD4C3F"/>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OrtaKlavuz31">
    <w:name w:val="Orta Kılavuz 31"/>
    <w:basedOn w:val="NormalTablo"/>
    <w:uiPriority w:val="69"/>
    <w:rsid w:val="00AD4C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Glgeleme21">
    <w:name w:val="Orta Gölgeleme 21"/>
    <w:basedOn w:val="NormalTablo"/>
    <w:uiPriority w:val="64"/>
    <w:rsid w:val="00AD4C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uiPriority w:val="63"/>
    <w:rsid w:val="00AD4C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3-normalyaz">
    <w:name w:val="3-normalyaz"/>
    <w:basedOn w:val="Normal"/>
    <w:rsid w:val="00477E5B"/>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C054C1"/>
    <w:rPr>
      <w:color w:val="0000FF"/>
      <w:u w:val="single"/>
    </w:rPr>
  </w:style>
  <w:style w:type="paragraph" w:styleId="stBilgi">
    <w:name w:val="header"/>
    <w:basedOn w:val="Normal"/>
    <w:link w:val="stBilgiChar"/>
    <w:uiPriority w:val="99"/>
    <w:semiHidden/>
    <w:unhideWhenUsed/>
    <w:rsid w:val="00E25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25B97"/>
  </w:style>
  <w:style w:type="paragraph" w:styleId="AltBilgi">
    <w:name w:val="footer"/>
    <w:basedOn w:val="Normal"/>
    <w:link w:val="AltBilgiChar"/>
    <w:uiPriority w:val="99"/>
    <w:unhideWhenUsed/>
    <w:rsid w:val="00E25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5B97"/>
  </w:style>
  <w:style w:type="paragraph" w:styleId="BalonMetni">
    <w:name w:val="Balloon Text"/>
    <w:basedOn w:val="Normal"/>
    <w:link w:val="BalonMetniChar"/>
    <w:uiPriority w:val="99"/>
    <w:semiHidden/>
    <w:unhideWhenUsed/>
    <w:rsid w:val="0002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FC"/>
    <w:rPr>
      <w:rFonts w:ascii="Tahoma" w:hAnsi="Tahoma" w:cs="Tahoma"/>
      <w:sz w:val="16"/>
      <w:szCs w:val="16"/>
    </w:rPr>
  </w:style>
  <w:style w:type="table" w:customStyle="1" w:styleId="AkKlavuz2">
    <w:name w:val="Açık Kılavuz2"/>
    <w:basedOn w:val="NormalTablo"/>
    <w:uiPriority w:val="62"/>
    <w:rsid w:val="00AF20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M19">
    <w:name w:val="CM19"/>
    <w:basedOn w:val="Default"/>
    <w:next w:val="Default"/>
    <w:rsid w:val="003E437B"/>
    <w:pPr>
      <w:spacing w:after="535"/>
    </w:pPr>
    <w:rPr>
      <w:color w:val="auto"/>
    </w:rPr>
  </w:style>
  <w:style w:type="paragraph" w:customStyle="1" w:styleId="CM16">
    <w:name w:val="CM16"/>
    <w:basedOn w:val="Default"/>
    <w:next w:val="Default"/>
    <w:rsid w:val="003E437B"/>
    <w:pPr>
      <w:spacing w:after="12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73777">
      <w:bodyDiv w:val="1"/>
      <w:marLeft w:val="0"/>
      <w:marRight w:val="0"/>
      <w:marTop w:val="0"/>
      <w:marBottom w:val="0"/>
      <w:divBdr>
        <w:top w:val="none" w:sz="0" w:space="0" w:color="auto"/>
        <w:left w:val="none" w:sz="0" w:space="0" w:color="auto"/>
        <w:bottom w:val="none" w:sz="0" w:space="0" w:color="auto"/>
        <w:right w:val="none" w:sz="0" w:space="0" w:color="auto"/>
      </w:divBdr>
    </w:div>
    <w:div w:id="768619819">
      <w:bodyDiv w:val="1"/>
      <w:marLeft w:val="0"/>
      <w:marRight w:val="0"/>
      <w:marTop w:val="0"/>
      <w:marBottom w:val="0"/>
      <w:divBdr>
        <w:top w:val="none" w:sz="0" w:space="0" w:color="auto"/>
        <w:left w:val="none" w:sz="0" w:space="0" w:color="auto"/>
        <w:bottom w:val="none" w:sz="0" w:space="0" w:color="auto"/>
        <w:right w:val="none" w:sz="0" w:space="0" w:color="auto"/>
      </w:divBdr>
    </w:div>
    <w:div w:id="887302293">
      <w:bodyDiv w:val="1"/>
      <w:marLeft w:val="0"/>
      <w:marRight w:val="0"/>
      <w:marTop w:val="0"/>
      <w:marBottom w:val="0"/>
      <w:divBdr>
        <w:top w:val="none" w:sz="0" w:space="0" w:color="auto"/>
        <w:left w:val="none" w:sz="0" w:space="0" w:color="auto"/>
        <w:bottom w:val="none" w:sz="0" w:space="0" w:color="auto"/>
        <w:right w:val="none" w:sz="0" w:space="0" w:color="auto"/>
      </w:divBdr>
    </w:div>
    <w:div w:id="1401295220">
      <w:bodyDiv w:val="1"/>
      <w:marLeft w:val="0"/>
      <w:marRight w:val="0"/>
      <w:marTop w:val="0"/>
      <w:marBottom w:val="0"/>
      <w:divBdr>
        <w:top w:val="none" w:sz="0" w:space="0" w:color="auto"/>
        <w:left w:val="none" w:sz="0" w:space="0" w:color="auto"/>
        <w:bottom w:val="none" w:sz="0" w:space="0" w:color="auto"/>
        <w:right w:val="none" w:sz="0" w:space="0" w:color="auto"/>
      </w:divBdr>
      <w:divsChild>
        <w:div w:id="593444569">
          <w:marLeft w:val="432"/>
          <w:marRight w:val="0"/>
          <w:marTop w:val="96"/>
          <w:marBottom w:val="0"/>
          <w:divBdr>
            <w:top w:val="none" w:sz="0" w:space="0" w:color="auto"/>
            <w:left w:val="none" w:sz="0" w:space="0" w:color="auto"/>
            <w:bottom w:val="none" w:sz="0" w:space="0" w:color="auto"/>
            <w:right w:val="none" w:sz="0" w:space="0" w:color="auto"/>
          </w:divBdr>
        </w:div>
        <w:div w:id="675038822">
          <w:marLeft w:val="432"/>
          <w:marRight w:val="0"/>
          <w:marTop w:val="96"/>
          <w:marBottom w:val="0"/>
          <w:divBdr>
            <w:top w:val="none" w:sz="0" w:space="0" w:color="auto"/>
            <w:left w:val="none" w:sz="0" w:space="0" w:color="auto"/>
            <w:bottom w:val="none" w:sz="0" w:space="0" w:color="auto"/>
            <w:right w:val="none" w:sz="0" w:space="0" w:color="auto"/>
          </w:divBdr>
        </w:div>
        <w:div w:id="1377001312">
          <w:marLeft w:val="432"/>
          <w:marRight w:val="0"/>
          <w:marTop w:val="96"/>
          <w:marBottom w:val="0"/>
          <w:divBdr>
            <w:top w:val="none" w:sz="0" w:space="0" w:color="auto"/>
            <w:left w:val="none" w:sz="0" w:space="0" w:color="auto"/>
            <w:bottom w:val="none" w:sz="0" w:space="0" w:color="auto"/>
            <w:right w:val="none" w:sz="0" w:space="0" w:color="auto"/>
          </w:divBdr>
        </w:div>
        <w:div w:id="2029211989">
          <w:marLeft w:val="432"/>
          <w:marRight w:val="0"/>
          <w:marTop w:val="96"/>
          <w:marBottom w:val="0"/>
          <w:divBdr>
            <w:top w:val="none" w:sz="0" w:space="0" w:color="auto"/>
            <w:left w:val="none" w:sz="0" w:space="0" w:color="auto"/>
            <w:bottom w:val="none" w:sz="0" w:space="0" w:color="auto"/>
            <w:right w:val="none" w:sz="0" w:space="0" w:color="auto"/>
          </w:divBdr>
        </w:div>
      </w:divsChild>
    </w:div>
    <w:div w:id="1464696775">
      <w:bodyDiv w:val="1"/>
      <w:marLeft w:val="0"/>
      <w:marRight w:val="0"/>
      <w:marTop w:val="0"/>
      <w:marBottom w:val="0"/>
      <w:divBdr>
        <w:top w:val="none" w:sz="0" w:space="0" w:color="auto"/>
        <w:left w:val="none" w:sz="0" w:space="0" w:color="auto"/>
        <w:bottom w:val="none" w:sz="0" w:space="0" w:color="auto"/>
        <w:right w:val="none" w:sz="0" w:space="0" w:color="auto"/>
      </w:divBdr>
    </w:div>
    <w:div w:id="1596864709">
      <w:bodyDiv w:val="1"/>
      <w:marLeft w:val="0"/>
      <w:marRight w:val="0"/>
      <w:marTop w:val="0"/>
      <w:marBottom w:val="0"/>
      <w:divBdr>
        <w:top w:val="none" w:sz="0" w:space="0" w:color="auto"/>
        <w:left w:val="none" w:sz="0" w:space="0" w:color="auto"/>
        <w:bottom w:val="none" w:sz="0" w:space="0" w:color="auto"/>
        <w:right w:val="none" w:sz="0" w:space="0" w:color="auto"/>
      </w:divBdr>
    </w:div>
    <w:div w:id="15976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rsimizturkce.gen.tr/(04)%20Kanun_Mevzuat_Klas%C3%B6r%C3%BC/%C3%96l%C3%A7me_De%C4%9Ferlen_S%C4%B1navlar/3-2_Tek_Tas_Ders_%C3%96l%C3%A7_De%C4%9F.doc" TargetMode="External"/><Relationship Id="rId4" Type="http://schemas.openxmlformats.org/officeDocument/2006/relationships/settings" Target="settings.xml"/><Relationship Id="rId9" Type="http://schemas.openxmlformats.org/officeDocument/2006/relationships/hyperlink" Target="http://www.dersimizturkce.gen.tr/(04)%20Kanun_Mevzuat_Klas%C3%B6r%C3%BC/%C3%96l%C3%A7me_De%C4%9Ferlen_S%C4%B1navlar/1-1_%C3%96l%C3%A7me_De%C4%9Ferl_A%C3%A7%C4%B1klama.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151E-61ED-492D-B90B-AEA3046C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10</Pages>
  <Words>3267</Words>
  <Characters>18622</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@bakikarakoc</dc:creator>
  <cp:lastModifiedBy>Cihat YALCIN</cp:lastModifiedBy>
  <cp:revision>21</cp:revision>
  <cp:lastPrinted>2017-09-10T11:49:00Z</cp:lastPrinted>
  <dcterms:created xsi:type="dcterms:W3CDTF">2017-09-11T15:19:00Z</dcterms:created>
  <dcterms:modified xsi:type="dcterms:W3CDTF">2018-07-09T13:18:00Z</dcterms:modified>
</cp:coreProperties>
</file>